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A1" w:rsidRPr="00F37082" w:rsidRDefault="00F755A1" w:rsidP="00F755A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7082">
        <w:rPr>
          <w:rFonts w:ascii="Times New Roman" w:hAnsi="Times New Roman" w:cs="Times New Roman"/>
          <w:b/>
          <w:sz w:val="28"/>
          <w:szCs w:val="28"/>
        </w:rPr>
        <w:t xml:space="preserve">CỘNG </w:t>
      </w:r>
      <w:r w:rsidRPr="00F37082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F37082">
        <w:rPr>
          <w:rFonts w:ascii="Times New Roman" w:hAnsi="Times New Roman" w:cs="Times New Roman"/>
          <w:b/>
          <w:sz w:val="28"/>
          <w:szCs w:val="28"/>
        </w:rPr>
        <w:t>OÀ X</w:t>
      </w:r>
      <w:r w:rsidRPr="00F37082">
        <w:rPr>
          <w:rFonts w:ascii="Times New Roman" w:hAnsi="Times New Roman" w:cs="Times New Roman"/>
          <w:b/>
          <w:sz w:val="28"/>
          <w:szCs w:val="28"/>
          <w:lang w:val="en-US"/>
        </w:rPr>
        <w:t>Ã</w:t>
      </w:r>
      <w:r w:rsidRPr="00F37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082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F37082">
        <w:rPr>
          <w:rFonts w:ascii="Times New Roman" w:hAnsi="Times New Roman" w:cs="Times New Roman"/>
          <w:b/>
          <w:sz w:val="28"/>
          <w:szCs w:val="28"/>
        </w:rPr>
        <w:t>ỘI C</w:t>
      </w:r>
      <w:r w:rsidRPr="00F37082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F37082">
        <w:rPr>
          <w:rFonts w:ascii="Times New Roman" w:hAnsi="Times New Roman" w:cs="Times New Roman"/>
          <w:b/>
          <w:sz w:val="28"/>
          <w:szCs w:val="28"/>
        </w:rPr>
        <w:t>Ủ NGHĨA VIỆT NAM</w:t>
      </w:r>
      <w:r w:rsidRPr="00F37082">
        <w:rPr>
          <w:rFonts w:ascii="Times New Roman" w:hAnsi="Times New Roman" w:cs="Times New Roman"/>
          <w:b/>
          <w:sz w:val="28"/>
          <w:szCs w:val="28"/>
        </w:rPr>
        <w:br/>
        <w:t xml:space="preserve">Độc lập - Tự do - </w:t>
      </w:r>
      <w:r w:rsidRPr="00F37082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F37082">
        <w:rPr>
          <w:rFonts w:ascii="Times New Roman" w:hAnsi="Times New Roman" w:cs="Times New Roman"/>
          <w:b/>
          <w:sz w:val="28"/>
          <w:szCs w:val="28"/>
        </w:rPr>
        <w:t>ạn</w:t>
      </w:r>
      <w:r w:rsidRPr="00F37082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F37082">
        <w:rPr>
          <w:rFonts w:ascii="Times New Roman" w:hAnsi="Times New Roman" w:cs="Times New Roman"/>
          <w:b/>
          <w:sz w:val="28"/>
          <w:szCs w:val="28"/>
        </w:rPr>
        <w:t xml:space="preserve"> phúc</w:t>
      </w:r>
    </w:p>
    <w:p w:rsidR="00F755A1" w:rsidRPr="00F755A1" w:rsidRDefault="00F755A1" w:rsidP="00F755A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1964055</wp:posOffset>
                </wp:positionH>
                <wp:positionV relativeFrom="paragraph">
                  <wp:posOffset>26670</wp:posOffset>
                </wp:positionV>
                <wp:extent cx="218440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65pt,2.1pt" to="326.6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" strokecolor="#4579b8 [3044]"/>
            </w:pict>
          </mc:Fallback>
        </mc:AlternateContent>
      </w:r>
    </w:p>
    <w:p w:rsidR="00F755A1" w:rsidRPr="00F755A1" w:rsidRDefault="00F755A1" w:rsidP="00F755A1">
      <w:pPr>
        <w:spacing w:before="120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bookmarkStart w:id="0" w:name="bookmark0"/>
      <w:r w:rsidRPr="00F755A1">
        <w:rPr>
          <w:rFonts w:ascii="Times New Roman" w:hAnsi="Times New Roman" w:cs="Times New Roman"/>
          <w:b/>
          <w:sz w:val="30"/>
          <w:szCs w:val="30"/>
        </w:rPr>
        <w:t>ĐƠN ĐĂNG KÝ MUA T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ÀI</w:t>
      </w:r>
      <w:r w:rsidRPr="00F755A1">
        <w:rPr>
          <w:rFonts w:ascii="Times New Roman" w:hAnsi="Times New Roman" w:cs="Times New Roman"/>
          <w:b/>
          <w:sz w:val="30"/>
          <w:szCs w:val="30"/>
        </w:rPr>
        <w:t xml:space="preserve"> S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Ả</w:t>
      </w:r>
      <w:r w:rsidRPr="00F755A1">
        <w:rPr>
          <w:rFonts w:ascii="Times New Roman" w:hAnsi="Times New Roman" w:cs="Times New Roman"/>
          <w:b/>
          <w:sz w:val="30"/>
          <w:szCs w:val="30"/>
        </w:rPr>
        <w:t>N T</w:t>
      </w:r>
      <w:r w:rsidRPr="00F755A1">
        <w:rPr>
          <w:rFonts w:ascii="Times New Roman" w:hAnsi="Times New Roman" w:cs="Times New Roman"/>
          <w:b/>
          <w:sz w:val="30"/>
          <w:szCs w:val="30"/>
          <w:lang w:val="en-GB"/>
        </w:rPr>
        <w:t>H</w:t>
      </w:r>
      <w:r w:rsidRPr="00F755A1">
        <w:rPr>
          <w:rFonts w:ascii="Times New Roman" w:hAnsi="Times New Roman" w:cs="Times New Roman"/>
          <w:b/>
          <w:sz w:val="30"/>
          <w:szCs w:val="30"/>
        </w:rPr>
        <w:t>ANH LÝ</w:t>
      </w:r>
      <w:bookmarkEnd w:id="0"/>
    </w:p>
    <w:p w:rsidR="00F755A1" w:rsidRPr="00F755A1" w:rsidRDefault="00F755A1" w:rsidP="00F755A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755A1" w:rsidRPr="00F755A1" w:rsidRDefault="00F755A1" w:rsidP="00A2183A">
      <w:pPr>
        <w:spacing w:line="360" w:lineRule="exact"/>
        <w:ind w:firstLine="720"/>
        <w:rPr>
          <w:rFonts w:ascii="Times New Roman" w:hAnsi="Times New Roman" w:cs="Times New Roman"/>
          <w:sz w:val="28"/>
          <w:szCs w:val="28"/>
        </w:rPr>
      </w:pPr>
      <w:r w:rsidRPr="00F755A1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  <w:lang w:val="en-US"/>
        </w:rPr>
        <w:t>í</w:t>
      </w:r>
      <w:r w:rsidRPr="00F755A1">
        <w:rPr>
          <w:rFonts w:ascii="Times New Roman" w:hAnsi="Times New Roman" w:cs="Times New Roman"/>
          <w:sz w:val="28"/>
          <w:szCs w:val="28"/>
        </w:rPr>
        <w:t xml:space="preserve">nh gửi: Công </w:t>
      </w:r>
      <w:r w:rsidRPr="00F755A1">
        <w:rPr>
          <w:rFonts w:ascii="Times New Roman" w:hAnsi="Times New Roman" w:cs="Times New Roman"/>
          <w:sz w:val="28"/>
          <w:szCs w:val="28"/>
          <w:lang w:val="en-GB"/>
        </w:rPr>
        <w:t>t</w:t>
      </w:r>
      <w:r w:rsidRPr="00F755A1"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  <w:lang w:val="en-US"/>
        </w:rPr>
        <w:t>ổ</w:t>
      </w:r>
      <w:r w:rsidRPr="00F755A1">
        <w:rPr>
          <w:rFonts w:ascii="Times New Roman" w:hAnsi="Times New Roman" w:cs="Times New Roman"/>
          <w:sz w:val="28"/>
          <w:szCs w:val="28"/>
        </w:rPr>
        <w:t xml:space="preserve"> phần vận t</w:t>
      </w:r>
      <w:r>
        <w:rPr>
          <w:rFonts w:ascii="Times New Roman" w:hAnsi="Times New Roman" w:cs="Times New Roman"/>
          <w:sz w:val="28"/>
          <w:szCs w:val="28"/>
          <w:lang w:val="en-US"/>
        </w:rPr>
        <w:t>ả</w:t>
      </w:r>
      <w:r w:rsidRPr="00F755A1">
        <w:rPr>
          <w:rFonts w:ascii="Times New Roman" w:hAnsi="Times New Roman" w:cs="Times New Roman"/>
          <w:sz w:val="28"/>
          <w:szCs w:val="28"/>
        </w:rPr>
        <w:t>i và dịch vụ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755A1">
        <w:rPr>
          <w:rFonts w:ascii="Times New Roman" w:hAnsi="Times New Roman" w:cs="Times New Roman"/>
          <w:sz w:val="28"/>
          <w:szCs w:val="28"/>
        </w:rPr>
        <w:t xml:space="preserve">trolimex Hải Phòng </w:t>
      </w:r>
    </w:p>
    <w:p w:rsidR="00F755A1" w:rsidRPr="00F755A1" w:rsidRDefault="00F755A1" w:rsidP="00F37082">
      <w:pPr>
        <w:spacing w:line="360" w:lineRule="exact"/>
        <w:ind w:right="-142" w:firstLine="720"/>
        <w:rPr>
          <w:rFonts w:ascii="Times New Roman" w:hAnsi="Times New Roman" w:cs="Times New Roman"/>
          <w:sz w:val="28"/>
          <w:szCs w:val="28"/>
        </w:rPr>
      </w:pPr>
      <w:r w:rsidRPr="009C0857">
        <w:rPr>
          <w:rFonts w:ascii="Times New Roman" w:hAnsi="Times New Roman" w:cs="Times New Roman"/>
          <w:sz w:val="28"/>
          <w:szCs w:val="28"/>
        </w:rPr>
        <w:t xml:space="preserve">Sau khi nghiên </w:t>
      </w:r>
      <w:r w:rsidRPr="009C0857">
        <w:rPr>
          <w:rFonts w:ascii="Times New Roman" w:hAnsi="Times New Roman" w:cs="Times New Roman"/>
          <w:spacing w:val="-2"/>
          <w:sz w:val="28"/>
          <w:szCs w:val="28"/>
        </w:rPr>
        <w:t>c</w:t>
      </w:r>
      <w:r w:rsidRPr="009C0857">
        <w:rPr>
          <w:rFonts w:ascii="Times New Roman" w:hAnsi="Times New Roman" w:cs="Times New Roman"/>
          <w:spacing w:val="-2"/>
          <w:sz w:val="28"/>
          <w:szCs w:val="28"/>
          <w:lang w:val="en-US"/>
        </w:rPr>
        <w:t>ứ</w:t>
      </w:r>
      <w:r w:rsidRPr="009C0857">
        <w:rPr>
          <w:rFonts w:ascii="Times New Roman" w:hAnsi="Times New Roman" w:cs="Times New Roman"/>
          <w:spacing w:val="-2"/>
          <w:sz w:val="28"/>
          <w:szCs w:val="28"/>
        </w:rPr>
        <w:t>u nội dung thông báo bán thanh lý tài sản c</w:t>
      </w:r>
      <w:r w:rsidRPr="009C0857">
        <w:rPr>
          <w:rFonts w:ascii="Times New Roman" w:hAnsi="Times New Roman" w:cs="Times New Roman"/>
          <w:spacing w:val="-2"/>
          <w:sz w:val="28"/>
          <w:szCs w:val="28"/>
          <w:lang w:val="en-US"/>
        </w:rPr>
        <w:t>ủ</w:t>
      </w:r>
      <w:r w:rsidRPr="009C0857">
        <w:rPr>
          <w:rFonts w:ascii="Times New Roman" w:hAnsi="Times New Roman" w:cs="Times New Roman"/>
          <w:spacing w:val="-2"/>
          <w:sz w:val="28"/>
          <w:szCs w:val="28"/>
        </w:rPr>
        <w:t>a Công ty c</w:t>
      </w:r>
      <w:r w:rsidRPr="009C0857">
        <w:rPr>
          <w:rFonts w:ascii="Times New Roman" w:hAnsi="Times New Roman" w:cs="Times New Roman"/>
          <w:spacing w:val="-2"/>
          <w:sz w:val="28"/>
          <w:szCs w:val="28"/>
          <w:lang w:val="en-US"/>
        </w:rPr>
        <w:t>ổ</w:t>
      </w:r>
      <w:r w:rsidRPr="009C0857">
        <w:rPr>
          <w:rFonts w:ascii="Times New Roman" w:hAnsi="Times New Roman" w:cs="Times New Roman"/>
          <w:spacing w:val="-2"/>
          <w:sz w:val="28"/>
          <w:szCs w:val="28"/>
        </w:rPr>
        <w:t xml:space="preserve"> phần</w:t>
      </w:r>
      <w:r w:rsidRPr="00F755A1">
        <w:rPr>
          <w:rFonts w:ascii="Times New Roman" w:hAnsi="Times New Roman" w:cs="Times New Roman"/>
          <w:sz w:val="28"/>
          <w:szCs w:val="28"/>
        </w:rPr>
        <w:t xml:space="preserve"> vận tải và dịch vụ</w:t>
      </w:r>
      <w:r>
        <w:rPr>
          <w:rFonts w:ascii="Times New Roman" w:hAnsi="Times New Roman" w:cs="Times New Roman"/>
          <w:sz w:val="28"/>
          <w:szCs w:val="28"/>
        </w:rPr>
        <w:t xml:space="preserve"> Petrolim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755A1">
        <w:rPr>
          <w:rFonts w:ascii="Times New Roman" w:hAnsi="Times New Roman" w:cs="Times New Roman"/>
          <w:sz w:val="28"/>
          <w:szCs w:val="28"/>
        </w:rPr>
        <w:t>x Hải Phòng;</w:t>
      </w:r>
    </w:p>
    <w:p w:rsidR="00F755A1" w:rsidRPr="00F755A1" w:rsidRDefault="00F755A1" w:rsidP="00A2183A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Tên đ</w:t>
      </w:r>
      <w:r>
        <w:rPr>
          <w:rFonts w:ascii="Times New Roman" w:hAnsi="Times New Roman" w:cs="Times New Roman"/>
          <w:sz w:val="28"/>
          <w:szCs w:val="28"/>
          <w:lang w:val="en-US"/>
        </w:rPr>
        <w:t>ơ</w:t>
      </w:r>
      <w:r w:rsidRPr="00F755A1">
        <w:rPr>
          <w:rFonts w:ascii="Times New Roman" w:hAnsi="Times New Roman" w:cs="Times New Roman"/>
          <w:sz w:val="28"/>
          <w:szCs w:val="28"/>
        </w:rPr>
        <w:t>n vị/cá nhân: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………………………………………………………………</w:t>
      </w:r>
      <w:r w:rsidR="00BD3DDA">
        <w:rPr>
          <w:rFonts w:ascii="Times New Roman" w:hAnsi="Times New Roman" w:cs="Times New Roman"/>
          <w:sz w:val="28"/>
          <w:szCs w:val="28"/>
          <w:lang w:val="en-US"/>
        </w:rPr>
        <w:t>......</w:t>
      </w:r>
    </w:p>
    <w:p w:rsidR="00F755A1" w:rsidRPr="00F755A1" w:rsidRDefault="00BD3DDA" w:rsidP="00A2183A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F755A1" w:rsidRPr="00F755A1">
        <w:rPr>
          <w:rFonts w:ascii="Times New Roman" w:hAnsi="Times New Roman" w:cs="Times New Roman"/>
          <w:sz w:val="28"/>
          <w:szCs w:val="28"/>
        </w:rPr>
        <w:t>Giấy Chứng nhận ĐKDN (đối với tổ chức)</w:t>
      </w:r>
      <w:r>
        <w:rPr>
          <w:rFonts w:ascii="Times New Roman" w:hAnsi="Times New Roman" w:cs="Times New Roman"/>
          <w:sz w:val="28"/>
          <w:szCs w:val="28"/>
          <w:lang w:val="en-US"/>
        </w:rPr>
        <w:t>: …………………………………………</w:t>
      </w:r>
    </w:p>
    <w:p w:rsidR="00F755A1" w:rsidRPr="00F755A1" w:rsidRDefault="00BD3DDA" w:rsidP="00A2183A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F755A1" w:rsidRPr="00F755A1">
        <w:rPr>
          <w:rFonts w:ascii="Times New Roman" w:hAnsi="Times New Roman" w:cs="Times New Roman"/>
          <w:sz w:val="28"/>
          <w:szCs w:val="28"/>
        </w:rPr>
        <w:t>Số CMND/CCCD (Đối với cá nhân):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………………………………………………..</w:t>
      </w:r>
    </w:p>
    <w:p w:rsidR="00F755A1" w:rsidRPr="00F755A1" w:rsidRDefault="00BD3DDA" w:rsidP="00A2183A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F755A1" w:rsidRPr="00F755A1">
        <w:rPr>
          <w:rFonts w:ascii="Times New Roman" w:hAnsi="Times New Roman" w:cs="Times New Roman"/>
          <w:sz w:val="28"/>
          <w:szCs w:val="28"/>
        </w:rPr>
        <w:t>Cấp ngày</w:t>
      </w:r>
      <w:proofErr w:type="gramStart"/>
      <w:r w:rsidR="00F755A1" w:rsidRPr="00F755A1">
        <w:rPr>
          <w:rFonts w:ascii="Times New Roman" w:hAnsi="Times New Roman" w:cs="Times New Roman"/>
          <w:sz w:val="28"/>
          <w:szCs w:val="28"/>
        </w:rPr>
        <w:t>:</w:t>
      </w:r>
      <w:r w:rsidR="00F755A1" w:rsidRPr="00F755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………………………………...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55A1" w:rsidRPr="00F755A1">
        <w:rPr>
          <w:rFonts w:ascii="Times New Roman" w:hAnsi="Times New Roman" w:cs="Times New Roman"/>
          <w:sz w:val="28"/>
          <w:szCs w:val="28"/>
        </w:rPr>
        <w:t>Nơi cấp: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………………………………..</w:t>
      </w:r>
    </w:p>
    <w:p w:rsidR="00F755A1" w:rsidRPr="00BD3DDA" w:rsidRDefault="00BD3DDA" w:rsidP="00A2183A">
      <w:pPr>
        <w:spacing w:line="36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F755A1" w:rsidRPr="00F755A1">
        <w:rPr>
          <w:rFonts w:ascii="Times New Roman" w:hAnsi="Times New Roman" w:cs="Times New Roman"/>
          <w:sz w:val="28"/>
          <w:szCs w:val="28"/>
        </w:rPr>
        <w:t>Địa chỉ: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…………………………………………………. </w:t>
      </w:r>
      <w:r w:rsidR="00F755A1" w:rsidRPr="00F755A1">
        <w:rPr>
          <w:rFonts w:ascii="Times New Roman" w:hAnsi="Times New Roman" w:cs="Times New Roman"/>
          <w:sz w:val="28"/>
          <w:szCs w:val="28"/>
        </w:rPr>
        <w:t>Điện thoại: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………………</w:t>
      </w:r>
    </w:p>
    <w:p w:rsidR="00F755A1" w:rsidRPr="00F755A1" w:rsidRDefault="00027551" w:rsidP="00A2183A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F755A1" w:rsidRPr="00F755A1">
        <w:rPr>
          <w:rFonts w:ascii="Times New Roman" w:hAnsi="Times New Roman" w:cs="Times New Roman"/>
          <w:sz w:val="28"/>
          <w:szCs w:val="28"/>
        </w:rPr>
        <w:t>Tài khoản: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……………………….. </w:t>
      </w:r>
      <w:r w:rsidR="00F755A1" w:rsidRPr="00F755A1">
        <w:rPr>
          <w:rFonts w:ascii="Times New Roman" w:hAnsi="Times New Roman" w:cs="Times New Roman"/>
          <w:sz w:val="28"/>
          <w:szCs w:val="28"/>
        </w:rPr>
        <w:t>Tại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55A1" w:rsidRPr="00F755A1">
        <w:rPr>
          <w:rFonts w:ascii="Times New Roman" w:hAnsi="Times New Roman" w:cs="Times New Roman"/>
          <w:sz w:val="28"/>
          <w:szCs w:val="28"/>
        </w:rPr>
        <w:t>NH: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………………………………………...</w:t>
      </w:r>
    </w:p>
    <w:p w:rsidR="00027551" w:rsidRDefault="00F755A1" w:rsidP="00A2183A">
      <w:pPr>
        <w:spacing w:line="360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F755A1">
        <w:rPr>
          <w:rFonts w:ascii="Times New Roman" w:hAnsi="Times New Roman" w:cs="Times New Roman"/>
          <w:sz w:val="28"/>
          <w:szCs w:val="28"/>
        </w:rPr>
        <w:t xml:space="preserve">Sau khi xem thực tế hiện trạng </w:t>
      </w:r>
      <w:proofErr w:type="spellStart"/>
      <w:r w:rsidR="003F2079">
        <w:rPr>
          <w:rFonts w:ascii="Times New Roman" w:hAnsi="Times New Roman" w:cs="Times New Roman"/>
          <w:sz w:val="28"/>
          <w:szCs w:val="28"/>
          <w:lang w:val="en-US"/>
        </w:rPr>
        <w:t>tàu</w:t>
      </w:r>
      <w:proofErr w:type="spellEnd"/>
      <w:r w:rsidR="003F2079">
        <w:rPr>
          <w:rFonts w:ascii="Times New Roman" w:hAnsi="Times New Roman" w:cs="Times New Roman"/>
          <w:sz w:val="28"/>
          <w:szCs w:val="28"/>
          <w:lang w:val="en-US"/>
        </w:rPr>
        <w:t xml:space="preserve"> PTS 11</w:t>
      </w:r>
      <w:r w:rsidRPr="00F755A1">
        <w:rPr>
          <w:rFonts w:ascii="Times New Roman" w:hAnsi="Times New Roman" w:cs="Times New Roman"/>
          <w:sz w:val="28"/>
          <w:szCs w:val="28"/>
        </w:rPr>
        <w:t xml:space="preserve"> và các hồ sơ kèm theo, </w:t>
      </w:r>
      <w:r w:rsidR="003F2079">
        <w:rPr>
          <w:rFonts w:ascii="Times New Roman" w:hAnsi="Times New Roman" w:cs="Times New Roman"/>
          <w:sz w:val="28"/>
          <w:szCs w:val="28"/>
          <w:lang w:val="en-US"/>
        </w:rPr>
        <w:t>…………...</w:t>
      </w:r>
      <w:r w:rsidR="00027551">
        <w:rPr>
          <w:rFonts w:ascii="Times New Roman" w:hAnsi="Times New Roman" w:cs="Times New Roman"/>
          <w:sz w:val="28"/>
          <w:szCs w:val="28"/>
          <w:lang w:val="en-US"/>
        </w:rPr>
        <w:t>..……..</w:t>
      </w:r>
    </w:p>
    <w:p w:rsidR="00F755A1" w:rsidRPr="00F755A1" w:rsidRDefault="00027551" w:rsidP="00A2183A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………………………………………………………………….. </w:t>
      </w:r>
      <w:r w:rsidR="00F755A1" w:rsidRPr="00F755A1">
        <w:rPr>
          <w:rFonts w:ascii="Times New Roman" w:hAnsi="Times New Roman" w:cs="Times New Roman"/>
          <w:sz w:val="28"/>
          <w:szCs w:val="28"/>
        </w:rPr>
        <w:t>(tên tổ chức/cá nhân)</w:t>
      </w:r>
    </w:p>
    <w:p w:rsidR="00F755A1" w:rsidRPr="00F755A1" w:rsidRDefault="00F755A1" w:rsidP="00790480">
      <w:pPr>
        <w:spacing w:after="6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755A1">
        <w:rPr>
          <w:rFonts w:ascii="Times New Roman" w:hAnsi="Times New Roman" w:cs="Times New Roman"/>
          <w:sz w:val="28"/>
          <w:szCs w:val="28"/>
        </w:rPr>
        <w:t xml:space="preserve">xin đăng ký mua thanh lý </w:t>
      </w:r>
      <w:proofErr w:type="spellStart"/>
      <w:r w:rsidR="003F2079">
        <w:rPr>
          <w:rFonts w:ascii="Times New Roman" w:hAnsi="Times New Roman" w:cs="Times New Roman"/>
          <w:sz w:val="28"/>
          <w:szCs w:val="28"/>
          <w:lang w:val="en-US"/>
        </w:rPr>
        <w:t>tàu</w:t>
      </w:r>
      <w:proofErr w:type="spellEnd"/>
      <w:r w:rsidR="003F2079">
        <w:rPr>
          <w:rFonts w:ascii="Times New Roman" w:hAnsi="Times New Roman" w:cs="Times New Roman"/>
          <w:sz w:val="28"/>
          <w:szCs w:val="28"/>
          <w:lang w:val="en-US"/>
        </w:rPr>
        <w:t xml:space="preserve"> PTS 11</w:t>
      </w:r>
      <w:r w:rsidR="00026E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5A1">
        <w:rPr>
          <w:rFonts w:ascii="Times New Roman" w:hAnsi="Times New Roman" w:cs="Times New Roman"/>
          <w:sz w:val="28"/>
          <w:szCs w:val="28"/>
        </w:rPr>
        <w:t>của Công ty cổ phần vận tải và dịch vụ Pe</w:t>
      </w:r>
      <w:proofErr w:type="spellStart"/>
      <w:r w:rsidR="00026EB7">
        <w:rPr>
          <w:rFonts w:ascii="Times New Roman" w:hAnsi="Times New Roman" w:cs="Times New Roman"/>
          <w:sz w:val="28"/>
          <w:szCs w:val="28"/>
          <w:lang w:val="en-US"/>
        </w:rPr>
        <w:t>tr</w:t>
      </w:r>
      <w:proofErr w:type="spellEnd"/>
      <w:r w:rsidRPr="00F755A1">
        <w:rPr>
          <w:rFonts w:ascii="Times New Roman" w:hAnsi="Times New Roman" w:cs="Times New Roman"/>
          <w:sz w:val="28"/>
          <w:szCs w:val="28"/>
        </w:rPr>
        <w:t>olimex Hải Phòng cụ th</w:t>
      </w:r>
      <w:r w:rsidR="00026EB7">
        <w:rPr>
          <w:rFonts w:ascii="Times New Roman" w:hAnsi="Times New Roman" w:cs="Times New Roman"/>
          <w:sz w:val="28"/>
          <w:szCs w:val="28"/>
          <w:lang w:val="en-US"/>
        </w:rPr>
        <w:t>ể</w:t>
      </w:r>
      <w:r w:rsidRPr="00F755A1">
        <w:rPr>
          <w:rFonts w:ascii="Times New Roman" w:hAnsi="Times New Roman" w:cs="Times New Roman"/>
          <w:sz w:val="28"/>
          <w:szCs w:val="28"/>
        </w:rPr>
        <w:t xml:space="preserve"> như sau:</w:t>
      </w:r>
      <w:r w:rsidRPr="00F755A1">
        <w:rPr>
          <w:rFonts w:ascii="Times New Roman" w:hAnsi="Times New Roman" w:cs="Times New Roman"/>
          <w:sz w:val="28"/>
          <w:szCs w:val="28"/>
        </w:rPr>
        <w:tab/>
      </w:r>
    </w:p>
    <w:tbl>
      <w:tblPr>
        <w:tblOverlap w:val="never"/>
        <w:tblW w:w="0" w:type="auto"/>
        <w:jc w:val="center"/>
        <w:tblInd w:w="-24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"/>
        <w:gridCol w:w="4590"/>
        <w:gridCol w:w="1524"/>
        <w:gridCol w:w="2478"/>
      </w:tblGrid>
      <w:tr w:rsidR="00727EB1" w:rsidRPr="00F755A1" w:rsidTr="00727EB1">
        <w:trPr>
          <w:trHeight w:hRule="exact" w:val="533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5A1" w:rsidRPr="00727EB1" w:rsidRDefault="00F755A1" w:rsidP="00727E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27EB1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proofErr w:type="spellStart"/>
            <w:r w:rsidR="00727EB1" w:rsidRPr="00727E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tt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5A1" w:rsidRPr="00727EB1" w:rsidRDefault="00F755A1" w:rsidP="00727E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EB1">
              <w:rPr>
                <w:rFonts w:ascii="Times New Roman" w:hAnsi="Times New Roman" w:cs="Times New Roman"/>
                <w:b/>
                <w:sz w:val="28"/>
                <w:szCs w:val="28"/>
              </w:rPr>
              <w:t>Tài sản đăng ký mua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5A1" w:rsidRPr="00727EB1" w:rsidRDefault="00F755A1" w:rsidP="00727E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EB1">
              <w:rPr>
                <w:rFonts w:ascii="Times New Roman" w:hAnsi="Times New Roman" w:cs="Times New Roman"/>
                <w:b/>
                <w:sz w:val="28"/>
                <w:szCs w:val="28"/>
              </w:rPr>
              <w:t>Số lượng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5A1" w:rsidRPr="00727EB1" w:rsidRDefault="00F755A1" w:rsidP="00727E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EB1">
              <w:rPr>
                <w:rFonts w:ascii="Times New Roman" w:hAnsi="Times New Roman" w:cs="Times New Roman"/>
                <w:b/>
                <w:sz w:val="28"/>
                <w:szCs w:val="28"/>
              </w:rPr>
              <w:t>Mức giá đề nghị</w:t>
            </w:r>
          </w:p>
        </w:tc>
      </w:tr>
      <w:tr w:rsidR="00727EB1" w:rsidRPr="00F755A1" w:rsidTr="00727EB1">
        <w:trPr>
          <w:trHeight w:hRule="exact" w:val="555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5A1" w:rsidRPr="00F755A1" w:rsidRDefault="00F755A1" w:rsidP="00727EB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5A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A1" w:rsidRPr="00727EB1" w:rsidRDefault="00727EB1" w:rsidP="0079048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0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Tàu</w:t>
            </w:r>
            <w:proofErr w:type="spellEnd"/>
            <w:r w:rsidR="00790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0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chở</w:t>
            </w:r>
            <w:proofErr w:type="spellEnd"/>
            <w:r w:rsidR="00790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0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dầu</w:t>
            </w:r>
            <w:proofErr w:type="spellEnd"/>
            <w:r w:rsidR="00790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499 </w:t>
            </w:r>
            <w:proofErr w:type="spellStart"/>
            <w:r w:rsidR="00790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tấn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A1" w:rsidRPr="00790480" w:rsidRDefault="00F755A1" w:rsidP="0079048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5A1"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  <w:proofErr w:type="spellStart"/>
            <w:r w:rsidR="00790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tàu</w:t>
            </w:r>
            <w:proofErr w:type="spellEnd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5A1" w:rsidRPr="00F755A1" w:rsidRDefault="00F755A1" w:rsidP="00727EB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EB1" w:rsidRPr="00F755A1" w:rsidTr="00727EB1">
        <w:trPr>
          <w:trHeight w:hRule="exact" w:val="563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5A1" w:rsidRPr="00F755A1" w:rsidRDefault="00F755A1" w:rsidP="00727EB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55A1" w:rsidRPr="00727EB1" w:rsidRDefault="00F755A1" w:rsidP="00727E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EB1">
              <w:rPr>
                <w:rFonts w:ascii="Times New Roman" w:hAnsi="Times New Roman" w:cs="Times New Roman"/>
                <w:b/>
                <w:sz w:val="28"/>
                <w:szCs w:val="28"/>
              </w:rPr>
              <w:t>Tổng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5A1" w:rsidRPr="00727EB1" w:rsidRDefault="00F755A1" w:rsidP="00727EB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5A1" w:rsidRPr="00727EB1" w:rsidRDefault="00F755A1" w:rsidP="00727EB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55A1" w:rsidRPr="00F755A1" w:rsidRDefault="00F755A1" w:rsidP="00F37082">
      <w:pPr>
        <w:spacing w:before="120" w:line="360" w:lineRule="exact"/>
        <w:rPr>
          <w:rFonts w:ascii="Times New Roman" w:hAnsi="Times New Roman" w:cs="Times New Roman"/>
          <w:sz w:val="28"/>
          <w:szCs w:val="28"/>
        </w:rPr>
      </w:pPr>
      <w:r w:rsidRPr="00181D2A">
        <w:rPr>
          <w:rFonts w:ascii="Times New Roman" w:hAnsi="Times New Roman" w:cs="Times New Roman"/>
          <w:b/>
          <w:i/>
          <w:sz w:val="28"/>
          <w:szCs w:val="28"/>
        </w:rPr>
        <w:t>Bằng chữ</w:t>
      </w:r>
      <w:r w:rsidRPr="00F755A1">
        <w:rPr>
          <w:rFonts w:ascii="Times New Roman" w:hAnsi="Times New Roman" w:cs="Times New Roman"/>
          <w:sz w:val="28"/>
          <w:szCs w:val="28"/>
        </w:rPr>
        <w:t>:</w:t>
      </w:r>
      <w:r w:rsidR="00181D2A">
        <w:rPr>
          <w:rFonts w:ascii="Times New Roman" w:hAnsi="Times New Roman" w:cs="Times New Roman"/>
          <w:sz w:val="28"/>
          <w:szCs w:val="28"/>
          <w:lang w:val="en-US"/>
        </w:rPr>
        <w:t xml:space="preserve"> …………...…………………………………………………………………</w:t>
      </w:r>
    </w:p>
    <w:p w:rsidR="00F755A1" w:rsidRPr="00181D2A" w:rsidRDefault="00F755A1" w:rsidP="00F37082">
      <w:pPr>
        <w:spacing w:line="360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F755A1">
        <w:rPr>
          <w:rFonts w:ascii="Times New Roman" w:hAnsi="Times New Roman" w:cs="Times New Roman"/>
          <w:sz w:val="28"/>
          <w:szCs w:val="28"/>
        </w:rPr>
        <w:t>- Mức giá đề nghị mua đã bao gồm thuế VAT</w:t>
      </w:r>
      <w:r w:rsidR="00181D2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755A1" w:rsidRPr="00F755A1" w:rsidRDefault="00181D2A" w:rsidP="00F3708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…………………………………………………………………</w:t>
      </w:r>
      <w:r w:rsidR="00F755A1" w:rsidRPr="00F755A1">
        <w:rPr>
          <w:rFonts w:ascii="Times New Roman" w:hAnsi="Times New Roman" w:cs="Times New Roman"/>
          <w:sz w:val="28"/>
          <w:szCs w:val="28"/>
        </w:rPr>
        <w:tab/>
        <w:t>(tên t</w:t>
      </w:r>
      <w:r>
        <w:rPr>
          <w:rFonts w:ascii="Times New Roman" w:hAnsi="Times New Roman" w:cs="Times New Roman"/>
          <w:sz w:val="28"/>
          <w:szCs w:val="28"/>
          <w:lang w:val="en-US"/>
        </w:rPr>
        <w:t>ổ</w:t>
      </w:r>
      <w:r w:rsidR="00F755A1" w:rsidRPr="00F755A1">
        <w:rPr>
          <w:rFonts w:ascii="Times New Roman" w:hAnsi="Times New Roman" w:cs="Times New Roman"/>
          <w:sz w:val="28"/>
          <w:szCs w:val="28"/>
        </w:rPr>
        <w:t xml:space="preserve"> chức/cá nhân)</w:t>
      </w:r>
    </w:p>
    <w:p w:rsidR="00F755A1" w:rsidRPr="00F755A1" w:rsidRDefault="00F755A1" w:rsidP="00EF10D8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755A1">
        <w:rPr>
          <w:rFonts w:ascii="Times New Roman" w:hAnsi="Times New Roman" w:cs="Times New Roman"/>
          <w:sz w:val="28"/>
          <w:szCs w:val="28"/>
        </w:rPr>
        <w:t>cam kết đã đọc và hiểu rõ các quy định trong chào bán tài sản thanh lý của công ty; mức giá đề nghị được đưa ra sau khi đã xem xét và nắm rõ hiện trạng tài sàn và các hồ sơ kèm theo.</w:t>
      </w:r>
    </w:p>
    <w:p w:rsidR="00A2183A" w:rsidRDefault="00A2183A" w:rsidP="00EF10D8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F755A1" w:rsidRPr="00F755A1">
        <w:rPr>
          <w:rFonts w:ascii="Times New Roman" w:hAnsi="Times New Roman" w:cs="Times New Roman"/>
          <w:sz w:val="28"/>
          <w:szCs w:val="28"/>
        </w:rPr>
        <w:t xml:space="preserve">Nếu được lựa chọn là đơn vị mua thanh lý </w:t>
      </w:r>
      <w:proofErr w:type="spellStart"/>
      <w:r w:rsidR="00790480">
        <w:rPr>
          <w:rFonts w:ascii="Times New Roman" w:hAnsi="Times New Roman" w:cs="Times New Roman"/>
          <w:sz w:val="28"/>
          <w:szCs w:val="28"/>
          <w:lang w:val="en-US"/>
        </w:rPr>
        <w:t>tàu</w:t>
      </w:r>
      <w:proofErr w:type="spellEnd"/>
      <w:r w:rsidR="00790480">
        <w:rPr>
          <w:rFonts w:ascii="Times New Roman" w:hAnsi="Times New Roman" w:cs="Times New Roman"/>
          <w:sz w:val="28"/>
          <w:szCs w:val="28"/>
          <w:lang w:val="en-US"/>
        </w:rPr>
        <w:t xml:space="preserve"> PTS 11 …………...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</w:t>
      </w:r>
      <w:r w:rsidR="00EF10D8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F755A1" w:rsidRPr="00F755A1" w:rsidRDefault="00A2183A" w:rsidP="00EF10D8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…………………………….. </w:t>
      </w:r>
      <w:r w:rsidR="00F755A1" w:rsidRPr="00F755A1">
        <w:rPr>
          <w:rFonts w:ascii="Times New Roman" w:hAnsi="Times New Roman" w:cs="Times New Roman"/>
          <w:sz w:val="28"/>
          <w:szCs w:val="28"/>
        </w:rPr>
        <w:t>cam kết thực hiện đầy đủ các thủ tục theo quy định của Công ty c</w:t>
      </w:r>
      <w:r>
        <w:rPr>
          <w:rFonts w:ascii="Times New Roman" w:hAnsi="Times New Roman" w:cs="Times New Roman"/>
          <w:sz w:val="28"/>
          <w:szCs w:val="28"/>
          <w:lang w:val="en-US"/>
        </w:rPr>
        <w:t>ổ</w:t>
      </w:r>
      <w:r w:rsidR="00F755A1" w:rsidRPr="00F755A1">
        <w:rPr>
          <w:rFonts w:ascii="Times New Roman" w:hAnsi="Times New Roman" w:cs="Times New Roman"/>
          <w:sz w:val="28"/>
          <w:szCs w:val="28"/>
        </w:rPr>
        <w:t xml:space="preserve"> phần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55A1" w:rsidRPr="00F755A1">
        <w:rPr>
          <w:rFonts w:ascii="Times New Roman" w:hAnsi="Times New Roman" w:cs="Times New Roman"/>
          <w:sz w:val="28"/>
          <w:szCs w:val="28"/>
        </w:rPr>
        <w:t>vận tải và dịch vụ Petrolimex Hải Phòng. Đồng thời, cam kết nếu từ chối thương thảo, ký kết hợp đồng mua bán tài sản thanh lý khi được l</w:t>
      </w:r>
      <w:r>
        <w:rPr>
          <w:rFonts w:ascii="Times New Roman" w:hAnsi="Times New Roman" w:cs="Times New Roman"/>
          <w:sz w:val="28"/>
          <w:szCs w:val="28"/>
          <w:lang w:val="en-US"/>
        </w:rPr>
        <w:t>ự</w:t>
      </w:r>
      <w:r w:rsidR="00F755A1" w:rsidRPr="00F755A1">
        <w:rPr>
          <w:rFonts w:ascii="Times New Roman" w:hAnsi="Times New Roman" w:cs="Times New Roman"/>
          <w:sz w:val="28"/>
          <w:szCs w:val="28"/>
        </w:rPr>
        <w:t>a chọn thì sẽ không được nhận lại số tiền đã đặt cọc./.</w:t>
      </w:r>
    </w:p>
    <w:p w:rsidR="00F755A1" w:rsidRPr="000C7FED" w:rsidRDefault="00EF10D8" w:rsidP="00EF10D8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………...,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55A1" w:rsidRPr="00F755A1">
        <w:rPr>
          <w:rFonts w:ascii="Times New Roman" w:hAnsi="Times New Roman" w:cs="Times New Roman"/>
          <w:sz w:val="28"/>
          <w:szCs w:val="28"/>
        </w:rPr>
        <w:t>ngày .... th</w:t>
      </w:r>
      <w:r>
        <w:rPr>
          <w:rFonts w:ascii="Times New Roman" w:hAnsi="Times New Roman" w:cs="Times New Roman"/>
          <w:sz w:val="28"/>
          <w:szCs w:val="28"/>
          <w:lang w:val="en-US"/>
        </w:rPr>
        <w:t>á</w:t>
      </w:r>
      <w:r w:rsidR="00F755A1" w:rsidRPr="00F755A1">
        <w:rPr>
          <w:rFonts w:ascii="Times New Roman" w:hAnsi="Times New Roman" w:cs="Times New Roman"/>
          <w:sz w:val="28"/>
          <w:szCs w:val="28"/>
        </w:rPr>
        <w:t>ng .... năm 202</w:t>
      </w:r>
      <w:r w:rsidR="000C7FED">
        <w:rPr>
          <w:rFonts w:ascii="Times New Roman" w:hAnsi="Times New Roman" w:cs="Times New Roman"/>
          <w:sz w:val="28"/>
          <w:szCs w:val="28"/>
          <w:lang w:val="en-US"/>
        </w:rPr>
        <w:t>3</w:t>
      </w:r>
      <w:bookmarkStart w:id="1" w:name="_GoBack"/>
      <w:bookmarkEnd w:id="1"/>
    </w:p>
    <w:p w:rsidR="00EF10D8" w:rsidRPr="00EF10D8" w:rsidRDefault="00EF10D8" w:rsidP="00EF10D8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</w:t>
      </w:r>
      <w:r w:rsidR="00F755A1" w:rsidRPr="00EF10D8">
        <w:rPr>
          <w:rFonts w:ascii="Times New Roman" w:hAnsi="Times New Roman" w:cs="Times New Roman"/>
          <w:b/>
          <w:sz w:val="28"/>
          <w:szCs w:val="28"/>
        </w:rPr>
        <w:t>NGƯỜI ĐẠI DIỆN/NGƯỜI LÀM ĐƠN</w:t>
      </w:r>
    </w:p>
    <w:p w:rsidR="00F755A1" w:rsidRPr="00EF10D8" w:rsidRDefault="00EF10D8" w:rsidP="00EF10D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</w:t>
      </w:r>
      <w:r w:rsidR="00F755A1" w:rsidRPr="00F755A1">
        <w:rPr>
          <w:rFonts w:ascii="Times New Roman" w:hAnsi="Times New Roman" w:cs="Times New Roman"/>
          <w:sz w:val="28"/>
          <w:szCs w:val="28"/>
        </w:rPr>
        <w:t xml:space="preserve"> </w:t>
      </w:r>
      <w:r w:rsidR="00F755A1" w:rsidRPr="00EF10D8">
        <w:rPr>
          <w:rFonts w:ascii="Times New Roman" w:hAnsi="Times New Roman" w:cs="Times New Roman"/>
          <w:sz w:val="22"/>
          <w:szCs w:val="22"/>
        </w:rPr>
        <w:t>(Ký tên, đóng dấu đối với tổ chức</w:t>
      </w:r>
      <w:r w:rsidR="00F755A1" w:rsidRPr="00EF10D8">
        <w:rPr>
          <w:sz w:val="22"/>
          <w:szCs w:val="22"/>
        </w:rPr>
        <w:t>)</w:t>
      </w:r>
    </w:p>
    <w:p w:rsidR="00F1701A" w:rsidRDefault="00F1701A"/>
    <w:sectPr w:rsidR="00F1701A" w:rsidSect="00BD3DDA">
      <w:pgSz w:w="11907" w:h="16840" w:code="9"/>
      <w:pgMar w:top="1134" w:right="1021" w:bottom="1134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A1"/>
    <w:rsid w:val="00026EB7"/>
    <w:rsid w:val="00027551"/>
    <w:rsid w:val="000C7FED"/>
    <w:rsid w:val="00181D2A"/>
    <w:rsid w:val="00264527"/>
    <w:rsid w:val="003F2079"/>
    <w:rsid w:val="00727EB1"/>
    <w:rsid w:val="00770EA8"/>
    <w:rsid w:val="00790480"/>
    <w:rsid w:val="00980686"/>
    <w:rsid w:val="009C0857"/>
    <w:rsid w:val="00A2183A"/>
    <w:rsid w:val="00BD2638"/>
    <w:rsid w:val="00BD3DDA"/>
    <w:rsid w:val="00EF10D8"/>
    <w:rsid w:val="00F1701A"/>
    <w:rsid w:val="00F37082"/>
    <w:rsid w:val="00F7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A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A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2022-12-21T06:44:00Z</cp:lastPrinted>
  <dcterms:created xsi:type="dcterms:W3CDTF">2023-01-03T09:27:00Z</dcterms:created>
  <dcterms:modified xsi:type="dcterms:W3CDTF">2023-01-03T09:27:00Z</dcterms:modified>
</cp:coreProperties>
</file>