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318" w:type="dxa"/>
        <w:tblLook w:val="04A0" w:firstRow="1" w:lastRow="0" w:firstColumn="1" w:lastColumn="0" w:noHBand="0" w:noVBand="1"/>
      </w:tblPr>
      <w:tblGrid>
        <w:gridCol w:w="5104"/>
        <w:gridCol w:w="5103"/>
      </w:tblGrid>
      <w:tr w:rsidR="00D46910" w:rsidRPr="00EB05AE" w14:paraId="64FA2010" w14:textId="77777777" w:rsidTr="002F08B7">
        <w:tc>
          <w:tcPr>
            <w:tcW w:w="5104" w:type="dxa"/>
          </w:tcPr>
          <w:p w14:paraId="35A77E38" w14:textId="77777777" w:rsidR="00D46910" w:rsidRPr="00EB05AE" w:rsidRDefault="00D46910" w:rsidP="00260BC1">
            <w:pPr>
              <w:jc w:val="center"/>
            </w:pPr>
            <w:r w:rsidRPr="00EB05AE">
              <w:t>TCTY VẬN TẢI THỦY PETROLIMEX</w:t>
            </w:r>
          </w:p>
        </w:tc>
        <w:tc>
          <w:tcPr>
            <w:tcW w:w="5103" w:type="dxa"/>
          </w:tcPr>
          <w:p w14:paraId="75A20DD8" w14:textId="77777777" w:rsidR="00D46910" w:rsidRPr="00EB05AE" w:rsidRDefault="00D46910" w:rsidP="00260BC1">
            <w:pPr>
              <w:jc w:val="center"/>
            </w:pPr>
            <w:r w:rsidRPr="00EB05AE">
              <w:t>CỘNG HÒA XÃ HỘI CHỦ NGHĨA VIỆT NAM</w:t>
            </w:r>
          </w:p>
        </w:tc>
      </w:tr>
      <w:tr w:rsidR="00D46910" w:rsidRPr="00EB05AE" w14:paraId="23FB9290" w14:textId="77777777" w:rsidTr="002F08B7">
        <w:tc>
          <w:tcPr>
            <w:tcW w:w="5104" w:type="dxa"/>
          </w:tcPr>
          <w:p w14:paraId="6AACE4BF" w14:textId="77777777" w:rsidR="00D46910" w:rsidRPr="008B3FA4" w:rsidRDefault="00786A09" w:rsidP="008B3FA4">
            <w:pPr>
              <w:jc w:val="center"/>
              <w:rPr>
                <w:b/>
              </w:rPr>
            </w:pPr>
            <w:r w:rsidRPr="008B3FA4">
              <w:rPr>
                <w:b/>
              </w:rPr>
              <w:t>CT</w:t>
            </w:r>
            <w:r w:rsidR="008B3FA4" w:rsidRPr="008B3FA4">
              <w:rPr>
                <w:b/>
              </w:rPr>
              <w:t>CP VẬN TẢI VÀ D</w:t>
            </w:r>
            <w:r w:rsidR="00D46910" w:rsidRPr="008B3FA4">
              <w:rPr>
                <w:b/>
              </w:rPr>
              <w:t>V PETROLIMEX HP</w:t>
            </w:r>
          </w:p>
        </w:tc>
        <w:tc>
          <w:tcPr>
            <w:tcW w:w="5103" w:type="dxa"/>
          </w:tcPr>
          <w:p w14:paraId="05D0528D" w14:textId="77777777" w:rsidR="00D46910" w:rsidRPr="00786A09" w:rsidRDefault="00F359B9" w:rsidP="00260BC1">
            <w:pPr>
              <w:widowControl w:val="0"/>
              <w:autoSpaceDE w:val="0"/>
              <w:autoSpaceDN w:val="0"/>
              <w:adjustRightInd w:val="0"/>
              <w:jc w:val="center"/>
              <w:rPr>
                <w:b/>
                <w:sz w:val="26"/>
              </w:rPr>
            </w:pPr>
            <w:r>
              <w:rPr>
                <w:b/>
                <w:noProof/>
                <w:lang w:val="en-AU" w:eastAsia="en-AU"/>
              </w:rPr>
              <w:pict w14:anchorId="706D1271">
                <v:shapetype id="_x0000_t32" coordsize="21600,21600" o:spt="32" o:oned="t" path="m,l21600,21600e" filled="f">
                  <v:path arrowok="t" fillok="f" o:connecttype="none"/>
                  <o:lock v:ext="edit" shapetype="t"/>
                </v:shapetype>
                <v:shape id="_x0000_s1026" type="#_x0000_t32" style="position:absolute;left:0;text-align:left;margin-left:49pt;margin-top:14.8pt;width:146.85pt;height:0;z-index:251663360;mso-position-horizontal-relative:text;mso-position-vertical-relative:text" o:connectortype="straight" strokeweight=".5pt"/>
              </w:pict>
            </w:r>
            <w:r w:rsidR="00D46910" w:rsidRPr="00786A09">
              <w:rPr>
                <w:b/>
                <w:sz w:val="26"/>
              </w:rPr>
              <w:t>Độc lập - Tự do - Hạnh phúc</w:t>
            </w:r>
          </w:p>
        </w:tc>
      </w:tr>
    </w:tbl>
    <w:p w14:paraId="05325FA7" w14:textId="154C52EE" w:rsidR="008533E0" w:rsidRPr="00F85FB2" w:rsidRDefault="00057209" w:rsidP="008533E0">
      <w:pPr>
        <w:widowControl w:val="0"/>
        <w:autoSpaceDE w:val="0"/>
        <w:autoSpaceDN w:val="0"/>
        <w:adjustRightInd w:val="0"/>
        <w:spacing w:before="120"/>
        <w:rPr>
          <w:b/>
          <w:bCs/>
          <w:i/>
          <w:iCs/>
          <w:color w:val="24211D"/>
        </w:rPr>
      </w:pPr>
      <w:r>
        <w:rPr>
          <w:rFonts w:ascii="Arial" w:hAnsi="Arial"/>
          <w:b/>
          <w:bCs/>
          <w:noProof/>
          <w:color w:val="24211D"/>
          <w:lang w:val="en-US" w:eastAsia="en-US"/>
        </w:rPr>
        <w:drawing>
          <wp:anchor distT="0" distB="0" distL="114300" distR="114300" simplePos="0" relativeHeight="251658240" behindDoc="0" locked="0" layoutInCell="1" allowOverlap="0" wp14:anchorId="5E8F3C15" wp14:editId="3821FC8B">
            <wp:simplePos x="0" y="0"/>
            <wp:positionH relativeFrom="column">
              <wp:posOffset>939800</wp:posOffset>
            </wp:positionH>
            <wp:positionV relativeFrom="paragraph">
              <wp:posOffset>50165</wp:posOffset>
            </wp:positionV>
            <wp:extent cx="788670" cy="647700"/>
            <wp:effectExtent l="19050" t="0" r="0" b="0"/>
            <wp:wrapSquare wrapText="bothSides"/>
            <wp:docPr id="5" name="Picture 2" descr="Logo Petrolimex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etrolimex_small"/>
                    <pic:cNvPicPr>
                      <a:picLocks noChangeAspect="1" noChangeArrowheads="1"/>
                    </pic:cNvPicPr>
                  </pic:nvPicPr>
                  <pic:blipFill>
                    <a:blip r:embed="rId7" cstate="print"/>
                    <a:srcRect/>
                    <a:stretch>
                      <a:fillRect/>
                    </a:stretch>
                  </pic:blipFill>
                  <pic:spPr bwMode="auto">
                    <a:xfrm>
                      <a:off x="0" y="0"/>
                      <a:ext cx="788670" cy="647700"/>
                    </a:xfrm>
                    <a:prstGeom prst="rect">
                      <a:avLst/>
                    </a:prstGeom>
                    <a:noFill/>
                    <a:ln w="9525">
                      <a:noFill/>
                      <a:miter lim="800000"/>
                      <a:headEnd/>
                      <a:tailEnd/>
                    </a:ln>
                  </pic:spPr>
                </pic:pic>
              </a:graphicData>
            </a:graphic>
          </wp:anchor>
        </w:drawing>
      </w:r>
      <w:r w:rsidR="00F359B9">
        <w:rPr>
          <w:b/>
          <w:noProof/>
          <w:lang w:val="en-AU" w:eastAsia="en-AU"/>
        </w:rPr>
        <w:pict w14:anchorId="236969F8">
          <v:shape id="_x0000_s1027" type="#_x0000_t32" style="position:absolute;margin-left:45.8pt;margin-top:-.15pt;width:108.75pt;height:.05pt;z-index:251662336;mso-position-horizontal-relative:text;mso-position-vertical-relative:text" o:connectortype="straight" strokeweight=".5pt"/>
        </w:pict>
      </w:r>
      <w:r w:rsidR="00F359B9">
        <w:rPr>
          <w:noProof/>
          <w:lang w:val="en-AU" w:eastAsia="en-AU"/>
        </w:rPr>
        <w:pict w14:anchorId="1E131EBF">
          <v:shapetype id="_x0000_t202" coordsize="21600,21600" o:spt="202" path="m,l,21600r21600,l21600,xe">
            <v:stroke joinstyle="miter"/>
            <v:path gradientshapeok="t" o:connecttype="rect"/>
          </v:shapetype>
          <v:shape id="_x0000_s1028" type="#_x0000_t202" style="position:absolute;margin-left:258.5pt;margin-top:11.1pt;width:224.15pt;height:28.95pt;z-index:251661312;mso-position-horizontal-relative:text;mso-position-vertical-relative:text" strokecolor="white">
            <v:textbox style="mso-next-textbox:#_x0000_s1028">
              <w:txbxContent>
                <w:p w14:paraId="7D3E392E" w14:textId="52F0F25C" w:rsidR="008533E0" w:rsidRPr="009148EA" w:rsidRDefault="006B65F4" w:rsidP="008533E0">
                  <w:pPr>
                    <w:rPr>
                      <w:i/>
                      <w:sz w:val="26"/>
                      <w:szCs w:val="26"/>
                      <w:lang w:val="en-AU"/>
                    </w:rPr>
                  </w:pPr>
                  <w:r w:rsidRPr="009148EA">
                    <w:rPr>
                      <w:i/>
                      <w:sz w:val="26"/>
                      <w:szCs w:val="26"/>
                      <w:lang w:val="en-AU"/>
                    </w:rPr>
                    <w:t>Hải Phòng</w:t>
                  </w:r>
                  <w:r w:rsidR="008533E0" w:rsidRPr="009148EA">
                    <w:rPr>
                      <w:i/>
                      <w:sz w:val="26"/>
                      <w:szCs w:val="26"/>
                      <w:lang w:val="en-AU"/>
                    </w:rPr>
                    <w:t xml:space="preserve">, ngày </w:t>
                  </w:r>
                  <w:r w:rsidR="00102CDB">
                    <w:rPr>
                      <w:i/>
                      <w:sz w:val="26"/>
                      <w:szCs w:val="26"/>
                      <w:lang w:val="en-AU"/>
                    </w:rPr>
                    <w:t>29</w:t>
                  </w:r>
                  <w:r w:rsidRPr="009148EA">
                    <w:rPr>
                      <w:i/>
                      <w:sz w:val="26"/>
                      <w:szCs w:val="26"/>
                      <w:lang w:val="en-AU"/>
                    </w:rPr>
                    <w:t xml:space="preserve"> tháng </w:t>
                  </w:r>
                  <w:r w:rsidR="009148EA" w:rsidRPr="009148EA">
                    <w:rPr>
                      <w:i/>
                      <w:sz w:val="26"/>
                      <w:szCs w:val="26"/>
                      <w:lang w:val="en-AU"/>
                    </w:rPr>
                    <w:t>0</w:t>
                  </w:r>
                  <w:r w:rsidR="00000D19">
                    <w:rPr>
                      <w:i/>
                      <w:sz w:val="26"/>
                      <w:szCs w:val="26"/>
                      <w:lang w:val="en-AU"/>
                    </w:rPr>
                    <w:t>4</w:t>
                  </w:r>
                  <w:r w:rsidR="008533E0" w:rsidRPr="009148EA">
                    <w:rPr>
                      <w:i/>
                      <w:sz w:val="26"/>
                      <w:szCs w:val="26"/>
                      <w:lang w:val="en-AU"/>
                    </w:rPr>
                    <w:t xml:space="preserve"> năm </w:t>
                  </w:r>
                  <w:r w:rsidR="00641315" w:rsidRPr="009148EA">
                    <w:rPr>
                      <w:i/>
                      <w:sz w:val="26"/>
                      <w:szCs w:val="26"/>
                      <w:lang w:val="en-AU"/>
                    </w:rPr>
                    <w:t>202</w:t>
                  </w:r>
                  <w:r w:rsidR="00057209">
                    <w:rPr>
                      <w:i/>
                      <w:sz w:val="26"/>
                      <w:szCs w:val="26"/>
                      <w:lang w:val="en-AU"/>
                    </w:rPr>
                    <w:t>2</w:t>
                  </w:r>
                </w:p>
              </w:txbxContent>
            </v:textbox>
          </v:shape>
        </w:pict>
      </w:r>
      <w:r w:rsidR="008533E0">
        <w:rPr>
          <w:sz w:val="26"/>
        </w:rPr>
        <w:t xml:space="preserve">          </w:t>
      </w:r>
      <w:r w:rsidR="008533E0">
        <w:tab/>
      </w:r>
      <w:r w:rsidR="008533E0">
        <w:tab/>
      </w:r>
      <w:r w:rsidR="008533E0">
        <w:tab/>
      </w:r>
      <w:r w:rsidR="008533E0">
        <w:tab/>
      </w:r>
      <w:r w:rsidR="008533E0" w:rsidRPr="000F673C">
        <w:rPr>
          <w:sz w:val="20"/>
        </w:rPr>
        <w:t xml:space="preserve">         </w:t>
      </w:r>
      <w:r w:rsidR="008533E0">
        <w:rPr>
          <w:b/>
          <w:bCs/>
          <w:color w:val="24211D"/>
        </w:rPr>
        <w:t xml:space="preserve">                                                                          </w:t>
      </w:r>
      <w:r w:rsidR="008533E0" w:rsidRPr="00F85FB2">
        <w:rPr>
          <w:b/>
          <w:bCs/>
          <w:color w:val="24211D"/>
        </w:rPr>
        <w:t xml:space="preserve"> </w:t>
      </w:r>
    </w:p>
    <w:p w14:paraId="788C4C20" w14:textId="77777777" w:rsidR="008533E0" w:rsidRPr="00FB38B7" w:rsidRDefault="008533E0" w:rsidP="008533E0">
      <w:pPr>
        <w:widowControl w:val="0"/>
        <w:autoSpaceDE w:val="0"/>
        <w:autoSpaceDN w:val="0"/>
        <w:adjustRightInd w:val="0"/>
        <w:rPr>
          <w:b/>
          <w:bCs/>
          <w:color w:val="24211D"/>
          <w:sz w:val="28"/>
        </w:rPr>
      </w:pPr>
      <w:r>
        <w:rPr>
          <w:b/>
          <w:bCs/>
          <w:i/>
          <w:iCs/>
          <w:color w:val="24211D"/>
        </w:rPr>
        <w:t xml:space="preserve">                 </w:t>
      </w:r>
      <w:r>
        <w:rPr>
          <w:b/>
          <w:bCs/>
          <w:color w:val="24211D"/>
        </w:rPr>
        <w:t xml:space="preserve">      </w:t>
      </w:r>
    </w:p>
    <w:p w14:paraId="39516C40" w14:textId="77777777" w:rsidR="00B34D56" w:rsidRDefault="00B34D56" w:rsidP="008533E0">
      <w:pPr>
        <w:jc w:val="both"/>
        <w:rPr>
          <w:szCs w:val="22"/>
        </w:rPr>
      </w:pPr>
    </w:p>
    <w:p w14:paraId="03B29A36" w14:textId="77777777" w:rsidR="008533E0" w:rsidRPr="00B34D56" w:rsidRDefault="008533E0" w:rsidP="00B34D56">
      <w:pPr>
        <w:rPr>
          <w:szCs w:val="22"/>
        </w:rPr>
      </w:pPr>
    </w:p>
    <w:p w14:paraId="75D2BD9D" w14:textId="77777777" w:rsidR="00777110" w:rsidRPr="009156D7" w:rsidRDefault="00777110" w:rsidP="00786A09">
      <w:pPr>
        <w:tabs>
          <w:tab w:val="left" w:pos="3450"/>
        </w:tabs>
        <w:jc w:val="center"/>
        <w:rPr>
          <w:b/>
          <w:sz w:val="30"/>
          <w:szCs w:val="30"/>
        </w:rPr>
      </w:pPr>
      <w:r w:rsidRPr="009156D7">
        <w:rPr>
          <w:b/>
          <w:sz w:val="30"/>
          <w:szCs w:val="30"/>
        </w:rPr>
        <w:t>TỜ TRÌNH</w:t>
      </w:r>
    </w:p>
    <w:p w14:paraId="30C1327D" w14:textId="29C2D1C1" w:rsidR="00777110" w:rsidRPr="00136C3D" w:rsidRDefault="00136C3D" w:rsidP="00777110">
      <w:pPr>
        <w:jc w:val="center"/>
        <w:rPr>
          <w:b/>
          <w:sz w:val="26"/>
          <w:szCs w:val="28"/>
        </w:rPr>
      </w:pPr>
      <w:r>
        <w:rPr>
          <w:b/>
          <w:sz w:val="26"/>
          <w:szCs w:val="28"/>
        </w:rPr>
        <w:t>Về việc l</w:t>
      </w:r>
      <w:r w:rsidR="00777110" w:rsidRPr="00136C3D">
        <w:rPr>
          <w:b/>
          <w:sz w:val="26"/>
          <w:szCs w:val="28"/>
        </w:rPr>
        <w:t xml:space="preserve">ựa chọn đơn vị kiểm toán Báo cáo tài chính năm </w:t>
      </w:r>
      <w:r w:rsidR="00641315">
        <w:rPr>
          <w:b/>
          <w:sz w:val="26"/>
          <w:szCs w:val="28"/>
        </w:rPr>
        <w:t>202</w:t>
      </w:r>
      <w:r w:rsidR="00057209">
        <w:rPr>
          <w:b/>
          <w:sz w:val="26"/>
          <w:szCs w:val="28"/>
        </w:rPr>
        <w:t>2</w:t>
      </w:r>
    </w:p>
    <w:p w14:paraId="7EBAA206" w14:textId="77777777" w:rsidR="00777110" w:rsidRPr="008533E0" w:rsidRDefault="00777110" w:rsidP="00777110">
      <w:pPr>
        <w:jc w:val="center"/>
        <w:rPr>
          <w:b/>
          <w:sz w:val="26"/>
          <w:szCs w:val="28"/>
          <w:u w:val="single"/>
        </w:rPr>
      </w:pPr>
    </w:p>
    <w:p w14:paraId="58E6BE5C" w14:textId="34C32728" w:rsidR="00777110" w:rsidRPr="00136C3D" w:rsidRDefault="00777110" w:rsidP="00777110">
      <w:pPr>
        <w:jc w:val="center"/>
        <w:rPr>
          <w:i/>
          <w:sz w:val="26"/>
          <w:szCs w:val="28"/>
        </w:rPr>
      </w:pPr>
      <w:r w:rsidRPr="00136C3D">
        <w:rPr>
          <w:i/>
          <w:sz w:val="26"/>
          <w:szCs w:val="28"/>
        </w:rPr>
        <w:t xml:space="preserve">Kính trình: Đại hội đồng cổ đông </w:t>
      </w:r>
      <w:r w:rsidR="00D46910" w:rsidRPr="00136C3D">
        <w:rPr>
          <w:i/>
          <w:sz w:val="26"/>
          <w:szCs w:val="28"/>
        </w:rPr>
        <w:t xml:space="preserve">thường niên </w:t>
      </w:r>
      <w:r w:rsidR="008624EC">
        <w:rPr>
          <w:i/>
          <w:sz w:val="26"/>
          <w:szCs w:val="28"/>
        </w:rPr>
        <w:t xml:space="preserve">năm </w:t>
      </w:r>
      <w:r w:rsidR="00641315">
        <w:rPr>
          <w:i/>
          <w:sz w:val="26"/>
          <w:szCs w:val="28"/>
        </w:rPr>
        <w:t>202</w:t>
      </w:r>
      <w:r w:rsidR="00057209">
        <w:rPr>
          <w:i/>
          <w:sz w:val="26"/>
          <w:szCs w:val="28"/>
        </w:rPr>
        <w:t>2</w:t>
      </w:r>
    </w:p>
    <w:p w14:paraId="2721A4C4" w14:textId="77777777" w:rsidR="00777110" w:rsidRPr="008533E0" w:rsidRDefault="00136C3D" w:rsidP="00136C3D">
      <w:pPr>
        <w:tabs>
          <w:tab w:val="left" w:pos="7350"/>
        </w:tabs>
        <w:jc w:val="both"/>
        <w:rPr>
          <w:sz w:val="26"/>
          <w:szCs w:val="28"/>
        </w:rPr>
      </w:pPr>
      <w:r>
        <w:rPr>
          <w:sz w:val="26"/>
          <w:szCs w:val="28"/>
        </w:rPr>
        <w:tab/>
      </w:r>
    </w:p>
    <w:p w14:paraId="50BAC8C5" w14:textId="77777777" w:rsidR="00777110" w:rsidRPr="002F08B7" w:rsidRDefault="009F419E" w:rsidP="00057209">
      <w:pPr>
        <w:pStyle w:val="Default"/>
        <w:spacing w:before="40" w:line="252" w:lineRule="auto"/>
        <w:ind w:firstLine="567"/>
        <w:jc w:val="both"/>
        <w:rPr>
          <w:sz w:val="26"/>
          <w:szCs w:val="26"/>
          <w:lang w:val="nl-NL"/>
        </w:rPr>
      </w:pPr>
      <w:r w:rsidRPr="002F08B7">
        <w:rPr>
          <w:sz w:val="26"/>
          <w:szCs w:val="26"/>
          <w:lang w:val="nl-NL"/>
        </w:rPr>
        <w:t xml:space="preserve">Căn cứ Luật Doanh nghiệp số </w:t>
      </w:r>
      <w:r w:rsidR="00000D19">
        <w:rPr>
          <w:sz w:val="26"/>
          <w:szCs w:val="26"/>
          <w:lang w:val="nl-NL"/>
        </w:rPr>
        <w:t>59</w:t>
      </w:r>
      <w:r w:rsidRPr="002F08B7">
        <w:rPr>
          <w:sz w:val="26"/>
          <w:szCs w:val="26"/>
          <w:lang w:val="nl-NL"/>
        </w:rPr>
        <w:t>/20</w:t>
      </w:r>
      <w:r w:rsidR="00000D19">
        <w:rPr>
          <w:sz w:val="26"/>
          <w:szCs w:val="26"/>
          <w:lang w:val="nl-NL"/>
        </w:rPr>
        <w:t>20</w:t>
      </w:r>
      <w:r w:rsidRPr="002F08B7">
        <w:rPr>
          <w:sz w:val="26"/>
          <w:szCs w:val="26"/>
          <w:lang w:val="nl-NL"/>
        </w:rPr>
        <w:t>/QH</w:t>
      </w:r>
      <w:r w:rsidR="00000D19">
        <w:rPr>
          <w:sz w:val="26"/>
          <w:szCs w:val="26"/>
          <w:lang w:val="nl-NL"/>
        </w:rPr>
        <w:t>14</w:t>
      </w:r>
      <w:r w:rsidRPr="002F08B7">
        <w:rPr>
          <w:sz w:val="26"/>
          <w:szCs w:val="26"/>
          <w:lang w:val="nl-NL"/>
        </w:rPr>
        <w:t xml:space="preserve"> được Quốc hội khóa 1</w:t>
      </w:r>
      <w:r w:rsidR="00000D19">
        <w:rPr>
          <w:sz w:val="26"/>
          <w:szCs w:val="26"/>
          <w:lang w:val="nl-NL"/>
        </w:rPr>
        <w:t>4</w:t>
      </w:r>
      <w:r w:rsidRPr="002F08B7">
        <w:rPr>
          <w:sz w:val="26"/>
          <w:szCs w:val="26"/>
          <w:lang w:val="nl-NL"/>
        </w:rPr>
        <w:t xml:space="preserve"> thông qua ngày </w:t>
      </w:r>
      <w:r w:rsidR="00000D19">
        <w:rPr>
          <w:sz w:val="26"/>
          <w:szCs w:val="26"/>
          <w:lang w:val="nl-NL"/>
        </w:rPr>
        <w:t>17</w:t>
      </w:r>
      <w:r w:rsidRPr="002F08B7">
        <w:rPr>
          <w:sz w:val="26"/>
          <w:szCs w:val="26"/>
          <w:lang w:val="nl-NL"/>
        </w:rPr>
        <w:t xml:space="preserve"> tháng </w:t>
      </w:r>
      <w:r w:rsidR="00000D19">
        <w:rPr>
          <w:sz w:val="26"/>
          <w:szCs w:val="26"/>
          <w:lang w:val="nl-NL"/>
        </w:rPr>
        <w:t>06 năm 2020</w:t>
      </w:r>
      <w:r w:rsidRPr="002F08B7">
        <w:rPr>
          <w:sz w:val="26"/>
          <w:szCs w:val="26"/>
          <w:lang w:val="nl-NL"/>
        </w:rPr>
        <w:t>;</w:t>
      </w:r>
      <w:r w:rsidR="00777110" w:rsidRPr="002F08B7">
        <w:rPr>
          <w:sz w:val="26"/>
          <w:szCs w:val="26"/>
          <w:lang w:val="nl-NL"/>
        </w:rPr>
        <w:t xml:space="preserve"> </w:t>
      </w:r>
    </w:p>
    <w:p w14:paraId="28B5180B" w14:textId="0FF7D59A" w:rsidR="00777110" w:rsidRPr="002F08B7" w:rsidRDefault="00777110" w:rsidP="00057209">
      <w:pPr>
        <w:pStyle w:val="Default"/>
        <w:spacing w:before="40" w:line="252" w:lineRule="auto"/>
        <w:ind w:firstLine="567"/>
        <w:jc w:val="both"/>
        <w:rPr>
          <w:sz w:val="26"/>
          <w:szCs w:val="26"/>
          <w:lang w:val="nl-NL"/>
        </w:rPr>
      </w:pPr>
      <w:r w:rsidRPr="002F08B7">
        <w:rPr>
          <w:sz w:val="26"/>
          <w:szCs w:val="26"/>
          <w:lang w:val="nl-NL"/>
        </w:rPr>
        <w:t xml:space="preserve">Căn cứ Điều lệ </w:t>
      </w:r>
      <w:r w:rsidR="00BC08DE" w:rsidRPr="002F08B7">
        <w:rPr>
          <w:sz w:val="26"/>
          <w:szCs w:val="26"/>
          <w:lang w:val="nl-NL"/>
        </w:rPr>
        <w:t>Công ty</w:t>
      </w:r>
      <w:r w:rsidRPr="002F08B7">
        <w:rPr>
          <w:sz w:val="26"/>
          <w:szCs w:val="26"/>
          <w:lang w:val="nl-NL"/>
        </w:rPr>
        <w:t xml:space="preserve"> được Đại h</w:t>
      </w:r>
      <w:r w:rsidR="00BC08DE" w:rsidRPr="002F08B7">
        <w:rPr>
          <w:sz w:val="26"/>
          <w:szCs w:val="26"/>
          <w:lang w:val="nl-NL"/>
        </w:rPr>
        <w:t xml:space="preserve">ội đồng cổ đông thông qua ngày </w:t>
      </w:r>
      <w:r w:rsidR="000E2A18">
        <w:rPr>
          <w:color w:val="auto"/>
          <w:sz w:val="26"/>
          <w:szCs w:val="26"/>
          <w:lang w:val="nl-NL"/>
        </w:rPr>
        <w:t>14/04/2021</w:t>
      </w:r>
      <w:r w:rsidRPr="002F08B7">
        <w:rPr>
          <w:color w:val="auto"/>
          <w:sz w:val="26"/>
          <w:szCs w:val="26"/>
          <w:lang w:val="nl-NL"/>
        </w:rPr>
        <w:t>;</w:t>
      </w:r>
      <w:r w:rsidRPr="002F08B7">
        <w:rPr>
          <w:sz w:val="26"/>
          <w:szCs w:val="26"/>
          <w:lang w:val="nl-NL"/>
        </w:rPr>
        <w:t xml:space="preserve"> </w:t>
      </w:r>
    </w:p>
    <w:p w14:paraId="466815BE" w14:textId="5641CE1B" w:rsidR="00592D8D" w:rsidRPr="00501E2A" w:rsidRDefault="00777110" w:rsidP="00057209">
      <w:pPr>
        <w:pStyle w:val="Default"/>
        <w:spacing w:before="40" w:line="252" w:lineRule="auto"/>
        <w:ind w:firstLine="567"/>
        <w:jc w:val="both"/>
        <w:rPr>
          <w:sz w:val="26"/>
          <w:szCs w:val="26"/>
          <w:lang w:val="nl-NL"/>
        </w:rPr>
      </w:pPr>
      <w:r w:rsidRPr="00501E2A">
        <w:rPr>
          <w:sz w:val="26"/>
          <w:szCs w:val="26"/>
          <w:lang w:val="nl-NL"/>
        </w:rPr>
        <w:t>Ban kiểm soát trình Đ</w:t>
      </w:r>
      <w:r w:rsidR="008D0CDC" w:rsidRPr="00501E2A">
        <w:rPr>
          <w:sz w:val="26"/>
          <w:szCs w:val="26"/>
          <w:lang w:val="nl-NL"/>
        </w:rPr>
        <w:t>HĐCĐ</w:t>
      </w:r>
      <w:r w:rsidRPr="00501E2A">
        <w:rPr>
          <w:sz w:val="26"/>
          <w:szCs w:val="26"/>
          <w:lang w:val="nl-NL"/>
        </w:rPr>
        <w:t xml:space="preserve"> các tiêu thức lựa chọn và danh sách Công ty kiểm toán Báo cáo tài chính</w:t>
      </w:r>
      <w:r w:rsidR="00B34D56" w:rsidRPr="00501E2A">
        <w:rPr>
          <w:sz w:val="26"/>
          <w:szCs w:val="26"/>
          <w:lang w:val="nl-NL"/>
        </w:rPr>
        <w:t>, báo cáo tài chính hợp nhất</w:t>
      </w:r>
      <w:r w:rsidRPr="00501E2A">
        <w:rPr>
          <w:sz w:val="26"/>
          <w:szCs w:val="26"/>
          <w:lang w:val="nl-NL"/>
        </w:rPr>
        <w:t xml:space="preserve"> năm </w:t>
      </w:r>
      <w:r w:rsidR="00D46910" w:rsidRPr="00501E2A">
        <w:rPr>
          <w:sz w:val="26"/>
          <w:szCs w:val="26"/>
          <w:lang w:val="nl-NL"/>
        </w:rPr>
        <w:t>20</w:t>
      </w:r>
      <w:r w:rsidR="00000D19">
        <w:rPr>
          <w:sz w:val="26"/>
          <w:szCs w:val="26"/>
          <w:lang w:val="nl-NL"/>
        </w:rPr>
        <w:t>2</w:t>
      </w:r>
      <w:r w:rsidR="00057209">
        <w:rPr>
          <w:sz w:val="26"/>
          <w:szCs w:val="26"/>
          <w:lang w:val="nl-NL"/>
        </w:rPr>
        <w:t>2</w:t>
      </w:r>
      <w:r w:rsidRPr="00501E2A">
        <w:rPr>
          <w:sz w:val="26"/>
          <w:szCs w:val="26"/>
          <w:lang w:val="nl-NL"/>
        </w:rPr>
        <w:t xml:space="preserve"> của </w:t>
      </w:r>
      <w:r w:rsidR="00D46910" w:rsidRPr="00501E2A">
        <w:rPr>
          <w:sz w:val="26"/>
          <w:szCs w:val="26"/>
          <w:lang w:val="nl-NL"/>
        </w:rPr>
        <w:t>Công ty</w:t>
      </w:r>
      <w:r w:rsidRPr="00501E2A">
        <w:rPr>
          <w:sz w:val="26"/>
          <w:szCs w:val="26"/>
          <w:lang w:val="nl-NL"/>
        </w:rPr>
        <w:t xml:space="preserve"> như sau:</w:t>
      </w:r>
    </w:p>
    <w:p w14:paraId="2216F942" w14:textId="77777777" w:rsidR="00592D8D" w:rsidRPr="00501E2A" w:rsidRDefault="00592D8D" w:rsidP="00057209">
      <w:pPr>
        <w:pStyle w:val="Default"/>
        <w:spacing w:before="60" w:line="252" w:lineRule="auto"/>
        <w:ind w:firstLine="567"/>
        <w:jc w:val="both"/>
        <w:rPr>
          <w:b/>
          <w:sz w:val="26"/>
          <w:szCs w:val="26"/>
          <w:lang w:val="nl-NL"/>
        </w:rPr>
      </w:pPr>
      <w:r w:rsidRPr="00501E2A">
        <w:rPr>
          <w:b/>
          <w:sz w:val="26"/>
          <w:szCs w:val="26"/>
          <w:lang w:val="nl-NL"/>
        </w:rPr>
        <w:t xml:space="preserve">1. </w:t>
      </w:r>
      <w:r w:rsidR="00777110" w:rsidRPr="00501E2A">
        <w:rPr>
          <w:b/>
          <w:sz w:val="26"/>
          <w:szCs w:val="26"/>
          <w:lang w:val="nl-NL"/>
        </w:rPr>
        <w:t>Các tiêu thức lựa chọn Công ty kiểm toán độc lập</w:t>
      </w:r>
      <w:r w:rsidR="007C0D21" w:rsidRPr="00501E2A">
        <w:rPr>
          <w:b/>
          <w:sz w:val="26"/>
          <w:szCs w:val="26"/>
          <w:lang w:val="nl-NL"/>
        </w:rPr>
        <w:t>:</w:t>
      </w:r>
    </w:p>
    <w:p w14:paraId="66652DA5" w14:textId="7554E676" w:rsidR="00592D8D" w:rsidRPr="00501E2A" w:rsidRDefault="00E927D4" w:rsidP="00057209">
      <w:pPr>
        <w:pStyle w:val="Default"/>
        <w:spacing w:before="40" w:line="252" w:lineRule="auto"/>
        <w:ind w:firstLine="567"/>
        <w:jc w:val="both"/>
        <w:rPr>
          <w:sz w:val="26"/>
          <w:szCs w:val="26"/>
          <w:lang w:val="nl-NL"/>
        </w:rPr>
      </w:pPr>
      <w:r w:rsidRPr="00501E2A">
        <w:rPr>
          <w:b/>
          <w:sz w:val="26"/>
          <w:szCs w:val="26"/>
          <w:lang w:val="nl-NL"/>
        </w:rPr>
        <w:t>-</w:t>
      </w:r>
      <w:r w:rsidR="00592D8D" w:rsidRPr="00501E2A">
        <w:rPr>
          <w:b/>
          <w:sz w:val="26"/>
          <w:szCs w:val="26"/>
          <w:lang w:val="nl-NL"/>
        </w:rPr>
        <w:t xml:space="preserve"> </w:t>
      </w:r>
      <w:r w:rsidR="00777110" w:rsidRPr="00501E2A">
        <w:rPr>
          <w:sz w:val="26"/>
          <w:szCs w:val="26"/>
          <w:lang w:val="nl-NL"/>
        </w:rPr>
        <w:t xml:space="preserve">Là Công ty hoạt động hợp pháp tại Việt Nam và được Ủy ban Chứng khoán Nhà nước chấp thuận kiểm toán cho các Công ty niêm yết năm </w:t>
      </w:r>
      <w:r w:rsidR="00641315">
        <w:rPr>
          <w:sz w:val="26"/>
          <w:szCs w:val="26"/>
          <w:lang w:val="nl-NL"/>
        </w:rPr>
        <w:t>202</w:t>
      </w:r>
      <w:r w:rsidR="00057209">
        <w:rPr>
          <w:sz w:val="26"/>
          <w:szCs w:val="26"/>
          <w:lang w:val="nl-NL"/>
        </w:rPr>
        <w:t>2</w:t>
      </w:r>
      <w:r w:rsidR="00777110" w:rsidRPr="00501E2A">
        <w:rPr>
          <w:sz w:val="26"/>
          <w:szCs w:val="26"/>
          <w:lang w:val="nl-NL"/>
        </w:rPr>
        <w:t>;</w:t>
      </w:r>
    </w:p>
    <w:p w14:paraId="5294F685" w14:textId="77777777" w:rsidR="00592D8D" w:rsidRPr="00501E2A" w:rsidRDefault="00592D8D" w:rsidP="00057209">
      <w:pPr>
        <w:pStyle w:val="Default"/>
        <w:spacing w:before="40" w:line="252" w:lineRule="auto"/>
        <w:ind w:firstLine="567"/>
        <w:jc w:val="both"/>
        <w:rPr>
          <w:sz w:val="26"/>
          <w:szCs w:val="26"/>
          <w:lang w:val="nl-NL"/>
        </w:rPr>
      </w:pPr>
      <w:r w:rsidRPr="00501E2A">
        <w:rPr>
          <w:sz w:val="26"/>
          <w:szCs w:val="26"/>
          <w:lang w:val="nl-NL"/>
        </w:rPr>
        <w:t xml:space="preserve">- </w:t>
      </w:r>
      <w:r w:rsidR="00777110" w:rsidRPr="00501E2A">
        <w:rPr>
          <w:sz w:val="26"/>
          <w:szCs w:val="26"/>
          <w:lang w:val="nl-NL"/>
        </w:rPr>
        <w:t>Có kinh nghiệm kiểm toán đối với các công ty đại chúng tại Việt Nam;</w:t>
      </w:r>
    </w:p>
    <w:p w14:paraId="37C23584" w14:textId="77777777" w:rsidR="00592D8D" w:rsidRPr="00501E2A" w:rsidRDefault="00592D8D" w:rsidP="00057209">
      <w:pPr>
        <w:pStyle w:val="Default"/>
        <w:spacing w:before="40" w:line="252" w:lineRule="auto"/>
        <w:ind w:firstLine="567"/>
        <w:jc w:val="both"/>
        <w:rPr>
          <w:sz w:val="26"/>
          <w:szCs w:val="26"/>
          <w:lang w:val="nl-NL"/>
        </w:rPr>
      </w:pPr>
      <w:r w:rsidRPr="00501E2A">
        <w:rPr>
          <w:sz w:val="26"/>
          <w:szCs w:val="26"/>
          <w:lang w:val="nl-NL"/>
        </w:rPr>
        <w:t xml:space="preserve">- </w:t>
      </w:r>
      <w:r w:rsidR="00777110" w:rsidRPr="00501E2A">
        <w:rPr>
          <w:sz w:val="26"/>
          <w:szCs w:val="26"/>
          <w:lang w:val="nl-NL"/>
        </w:rPr>
        <w:t>Có uy tín về chất lượng kiểm toán;</w:t>
      </w:r>
    </w:p>
    <w:p w14:paraId="308BE3B1" w14:textId="77777777" w:rsidR="00592D8D" w:rsidRPr="00501E2A" w:rsidRDefault="00592D8D" w:rsidP="00057209">
      <w:pPr>
        <w:pStyle w:val="Default"/>
        <w:spacing w:before="40" w:line="252" w:lineRule="auto"/>
        <w:ind w:firstLine="567"/>
        <w:jc w:val="both"/>
        <w:rPr>
          <w:sz w:val="26"/>
          <w:szCs w:val="26"/>
          <w:lang w:val="nl-NL"/>
        </w:rPr>
      </w:pPr>
      <w:r w:rsidRPr="00501E2A">
        <w:rPr>
          <w:sz w:val="26"/>
          <w:szCs w:val="26"/>
          <w:lang w:val="nl-NL"/>
        </w:rPr>
        <w:t xml:space="preserve">- </w:t>
      </w:r>
      <w:r w:rsidR="00777110" w:rsidRPr="00501E2A">
        <w:rPr>
          <w:sz w:val="26"/>
          <w:szCs w:val="26"/>
          <w:lang w:val="nl-NL"/>
        </w:rPr>
        <w:t>Đội ngũ kiểm toán viên có trình độ cao và nhiều kinh nghiệm;</w:t>
      </w:r>
    </w:p>
    <w:p w14:paraId="01AAD5DF" w14:textId="77777777" w:rsidR="00592D8D" w:rsidRPr="00501E2A" w:rsidRDefault="00592D8D" w:rsidP="00057209">
      <w:pPr>
        <w:pStyle w:val="Default"/>
        <w:spacing w:before="40" w:line="252" w:lineRule="auto"/>
        <w:ind w:firstLine="567"/>
        <w:jc w:val="both"/>
        <w:rPr>
          <w:sz w:val="26"/>
          <w:szCs w:val="26"/>
          <w:lang w:val="nl-NL"/>
        </w:rPr>
      </w:pPr>
      <w:r w:rsidRPr="00501E2A">
        <w:rPr>
          <w:sz w:val="26"/>
          <w:szCs w:val="26"/>
          <w:lang w:val="nl-NL"/>
        </w:rPr>
        <w:t xml:space="preserve">- </w:t>
      </w:r>
      <w:r w:rsidR="00777110" w:rsidRPr="00501E2A">
        <w:rPr>
          <w:sz w:val="26"/>
          <w:szCs w:val="26"/>
          <w:lang w:val="nl-NL"/>
        </w:rPr>
        <w:t xml:space="preserve">Đáp ứng yêu cầu của </w:t>
      </w:r>
      <w:r w:rsidR="00933C77" w:rsidRPr="00501E2A">
        <w:rPr>
          <w:sz w:val="26"/>
          <w:szCs w:val="26"/>
          <w:lang w:val="nl-NL"/>
        </w:rPr>
        <w:t>Công ty</w:t>
      </w:r>
      <w:r w:rsidR="00777110" w:rsidRPr="00501E2A">
        <w:rPr>
          <w:sz w:val="26"/>
          <w:szCs w:val="26"/>
          <w:lang w:val="nl-NL"/>
        </w:rPr>
        <w:t xml:space="preserve"> về phạm vi và tiến độ kiểm toán;</w:t>
      </w:r>
    </w:p>
    <w:p w14:paraId="11DB73F4" w14:textId="77777777" w:rsidR="00C91B70" w:rsidRPr="00501E2A" w:rsidRDefault="00592D8D" w:rsidP="00057209">
      <w:pPr>
        <w:pStyle w:val="Default"/>
        <w:spacing w:before="40" w:line="252" w:lineRule="auto"/>
        <w:ind w:firstLine="567"/>
        <w:jc w:val="both"/>
        <w:rPr>
          <w:sz w:val="26"/>
          <w:szCs w:val="26"/>
          <w:lang w:val="nl-NL"/>
        </w:rPr>
      </w:pPr>
      <w:r w:rsidRPr="00501E2A">
        <w:rPr>
          <w:sz w:val="26"/>
          <w:szCs w:val="26"/>
          <w:lang w:val="nl-NL"/>
        </w:rPr>
        <w:t xml:space="preserve">- </w:t>
      </w:r>
      <w:r w:rsidR="00777110" w:rsidRPr="00501E2A">
        <w:rPr>
          <w:sz w:val="26"/>
          <w:szCs w:val="26"/>
          <w:lang w:val="nl-NL"/>
        </w:rPr>
        <w:t>Có mức phí kiểm toán hợp lý phù hợp với chất lượng và phạm vi kiểm toán.</w:t>
      </w:r>
    </w:p>
    <w:p w14:paraId="2AFC0401" w14:textId="77777777" w:rsidR="00C91B70" w:rsidRPr="00501E2A" w:rsidRDefault="00C91B70" w:rsidP="00057209">
      <w:pPr>
        <w:pStyle w:val="Default"/>
        <w:spacing w:before="60" w:line="252" w:lineRule="auto"/>
        <w:ind w:firstLine="567"/>
        <w:jc w:val="both"/>
        <w:rPr>
          <w:b/>
          <w:sz w:val="26"/>
          <w:szCs w:val="26"/>
          <w:lang w:val="nl-NL"/>
        </w:rPr>
      </w:pPr>
      <w:r w:rsidRPr="00501E2A">
        <w:rPr>
          <w:b/>
          <w:sz w:val="26"/>
          <w:szCs w:val="26"/>
          <w:lang w:val="nl-NL"/>
        </w:rPr>
        <w:t xml:space="preserve">2. </w:t>
      </w:r>
      <w:r w:rsidR="00ED27A5" w:rsidRPr="00501E2A">
        <w:rPr>
          <w:b/>
          <w:sz w:val="26"/>
          <w:szCs w:val="26"/>
          <w:lang w:val="nl-NL"/>
        </w:rPr>
        <w:t>Đề xuất của Ban kiểm soát</w:t>
      </w:r>
      <w:r w:rsidR="007C0D21" w:rsidRPr="00501E2A">
        <w:rPr>
          <w:b/>
          <w:sz w:val="26"/>
          <w:szCs w:val="26"/>
          <w:lang w:val="nl-NL"/>
        </w:rPr>
        <w:t>:</w:t>
      </w:r>
    </w:p>
    <w:p w14:paraId="213252DD" w14:textId="6A74CF8F" w:rsidR="00B34D56" w:rsidRPr="00501E2A" w:rsidRDefault="00B34D56" w:rsidP="00057209">
      <w:pPr>
        <w:pStyle w:val="Default"/>
        <w:spacing w:before="40" w:line="252" w:lineRule="auto"/>
        <w:ind w:firstLine="567"/>
        <w:jc w:val="both"/>
        <w:rPr>
          <w:sz w:val="26"/>
          <w:szCs w:val="26"/>
          <w:lang w:val="nl-NL"/>
        </w:rPr>
      </w:pPr>
      <w:r w:rsidRPr="00501E2A">
        <w:rPr>
          <w:sz w:val="26"/>
          <w:szCs w:val="26"/>
          <w:lang w:val="nl-NL"/>
        </w:rPr>
        <w:t xml:space="preserve">Căn cứ các tiêu thức trên, Ban Kiểm soát kính trình Đại hội đồng cổ đông danh sách các công ty kiểm toán sẽ được lựa chọn kiểm toán Báo cáo tài chính, </w:t>
      </w:r>
      <w:r w:rsidR="001117E5" w:rsidRPr="00501E2A">
        <w:rPr>
          <w:sz w:val="26"/>
          <w:szCs w:val="26"/>
          <w:lang w:val="nl-NL"/>
        </w:rPr>
        <w:t>B</w:t>
      </w:r>
      <w:r w:rsidRPr="00501E2A">
        <w:rPr>
          <w:sz w:val="26"/>
          <w:szCs w:val="26"/>
          <w:lang w:val="nl-NL"/>
        </w:rPr>
        <w:t>áo cáo tài chính hợp nhất năm 20</w:t>
      </w:r>
      <w:r w:rsidR="00641315">
        <w:rPr>
          <w:sz w:val="26"/>
          <w:szCs w:val="26"/>
          <w:lang w:val="nl-NL"/>
        </w:rPr>
        <w:t>2</w:t>
      </w:r>
      <w:r w:rsidR="00057209">
        <w:rPr>
          <w:sz w:val="26"/>
          <w:szCs w:val="26"/>
          <w:lang w:val="nl-NL"/>
        </w:rPr>
        <w:t>2</w:t>
      </w:r>
      <w:r w:rsidR="00000D19">
        <w:rPr>
          <w:sz w:val="26"/>
          <w:szCs w:val="26"/>
          <w:lang w:val="nl-NL"/>
        </w:rPr>
        <w:t xml:space="preserve"> </w:t>
      </w:r>
      <w:r w:rsidRPr="00501E2A">
        <w:rPr>
          <w:sz w:val="26"/>
          <w:szCs w:val="26"/>
          <w:lang w:val="nl-NL"/>
        </w:rPr>
        <w:t xml:space="preserve">của Công ty cổ phần vận tải và dịch vụ Petrolimex Hải Phòng  và ủy quyền </w:t>
      </w:r>
      <w:r w:rsidR="00A118D9" w:rsidRPr="00501E2A">
        <w:rPr>
          <w:sz w:val="26"/>
          <w:szCs w:val="26"/>
          <w:lang w:val="nl-NL"/>
        </w:rPr>
        <w:t xml:space="preserve">cho </w:t>
      </w:r>
      <w:r w:rsidRPr="00501E2A">
        <w:rPr>
          <w:sz w:val="26"/>
          <w:szCs w:val="26"/>
          <w:lang w:val="nl-NL"/>
        </w:rPr>
        <w:t>Hội đồng quản trị Công ty quyết định lựa chọn một trong các Công ty</w:t>
      </w:r>
      <w:r w:rsidR="001117E5" w:rsidRPr="00501E2A">
        <w:rPr>
          <w:sz w:val="26"/>
          <w:szCs w:val="26"/>
          <w:lang w:val="nl-NL"/>
        </w:rPr>
        <w:t xml:space="preserve"> có tên</w:t>
      </w:r>
      <w:r w:rsidRPr="00501E2A">
        <w:rPr>
          <w:sz w:val="26"/>
          <w:szCs w:val="26"/>
          <w:lang w:val="nl-NL"/>
        </w:rPr>
        <w:t xml:space="preserve"> trong danh sách sau đây: </w:t>
      </w:r>
      <w:r w:rsidRPr="00501E2A">
        <w:rPr>
          <w:sz w:val="26"/>
          <w:szCs w:val="26"/>
          <w:lang w:val="nl-NL"/>
        </w:rPr>
        <w:tab/>
      </w:r>
    </w:p>
    <w:p w14:paraId="22A19A1D" w14:textId="77777777" w:rsidR="00E41D39" w:rsidRPr="008624EC" w:rsidRDefault="00E41D39" w:rsidP="00057209">
      <w:pPr>
        <w:pStyle w:val="Default"/>
        <w:numPr>
          <w:ilvl w:val="0"/>
          <w:numId w:val="14"/>
        </w:numPr>
        <w:tabs>
          <w:tab w:val="left" w:pos="851"/>
        </w:tabs>
        <w:spacing w:before="40" w:line="252" w:lineRule="auto"/>
        <w:ind w:left="851" w:hanging="284"/>
        <w:jc w:val="both"/>
        <w:rPr>
          <w:color w:val="auto"/>
          <w:sz w:val="26"/>
          <w:szCs w:val="26"/>
          <w:lang w:val="nl-NL"/>
        </w:rPr>
      </w:pPr>
      <w:r w:rsidRPr="008624EC">
        <w:rPr>
          <w:color w:val="auto"/>
          <w:sz w:val="26"/>
          <w:szCs w:val="26"/>
          <w:lang w:val="nl-NL"/>
        </w:rPr>
        <w:t>Công ty TNHH KPMG (KPMG);</w:t>
      </w:r>
    </w:p>
    <w:p w14:paraId="2CA21C5C" w14:textId="77777777" w:rsidR="00E41D39" w:rsidRPr="008624EC" w:rsidRDefault="00E41D39" w:rsidP="00057209">
      <w:pPr>
        <w:pStyle w:val="Default"/>
        <w:numPr>
          <w:ilvl w:val="0"/>
          <w:numId w:val="14"/>
        </w:numPr>
        <w:tabs>
          <w:tab w:val="left" w:pos="851"/>
        </w:tabs>
        <w:spacing w:before="40" w:line="252" w:lineRule="auto"/>
        <w:ind w:left="851" w:hanging="284"/>
        <w:jc w:val="both"/>
        <w:rPr>
          <w:color w:val="auto"/>
          <w:sz w:val="26"/>
          <w:szCs w:val="26"/>
          <w:lang w:val="nl-NL"/>
        </w:rPr>
      </w:pPr>
      <w:r w:rsidRPr="008624EC">
        <w:rPr>
          <w:color w:val="auto"/>
          <w:sz w:val="26"/>
          <w:szCs w:val="26"/>
          <w:lang w:val="nl-NL"/>
        </w:rPr>
        <w:t>Công ty TNHH Kiểm toán CPA Việt Nam (CPA);</w:t>
      </w:r>
    </w:p>
    <w:p w14:paraId="6226B662" w14:textId="77777777" w:rsidR="00E41D39" w:rsidRPr="008624EC" w:rsidRDefault="00E41D39" w:rsidP="00057209">
      <w:pPr>
        <w:pStyle w:val="Default"/>
        <w:numPr>
          <w:ilvl w:val="0"/>
          <w:numId w:val="14"/>
        </w:numPr>
        <w:tabs>
          <w:tab w:val="left" w:pos="851"/>
        </w:tabs>
        <w:spacing w:before="40" w:line="252" w:lineRule="auto"/>
        <w:ind w:left="851" w:hanging="284"/>
        <w:jc w:val="both"/>
        <w:rPr>
          <w:color w:val="auto"/>
          <w:sz w:val="26"/>
          <w:szCs w:val="26"/>
          <w:lang w:val="nl-NL"/>
        </w:rPr>
      </w:pPr>
      <w:r w:rsidRPr="008624EC">
        <w:rPr>
          <w:color w:val="auto"/>
          <w:sz w:val="26"/>
          <w:szCs w:val="26"/>
          <w:lang w:val="nl-NL"/>
        </w:rPr>
        <w:t>Công ty TNHH Kiểm Toán An Việt.</w:t>
      </w:r>
    </w:p>
    <w:p w14:paraId="022FB9F4" w14:textId="77777777" w:rsidR="00E41D39" w:rsidRPr="008624EC" w:rsidRDefault="00E41D39" w:rsidP="00057209">
      <w:pPr>
        <w:pStyle w:val="Default"/>
        <w:numPr>
          <w:ilvl w:val="0"/>
          <w:numId w:val="14"/>
        </w:numPr>
        <w:tabs>
          <w:tab w:val="left" w:pos="851"/>
        </w:tabs>
        <w:spacing w:before="40" w:line="252" w:lineRule="auto"/>
        <w:ind w:left="851" w:hanging="284"/>
        <w:jc w:val="both"/>
        <w:rPr>
          <w:sz w:val="26"/>
          <w:szCs w:val="26"/>
          <w:lang w:val="nl-NL"/>
        </w:rPr>
      </w:pPr>
      <w:r w:rsidRPr="008624EC">
        <w:rPr>
          <w:color w:val="auto"/>
          <w:sz w:val="26"/>
          <w:szCs w:val="26"/>
          <w:lang w:val="nl-NL"/>
        </w:rPr>
        <w:t xml:space="preserve">Công ty </w:t>
      </w:r>
      <w:r w:rsidR="0023759E" w:rsidRPr="008624EC">
        <w:rPr>
          <w:sz w:val="26"/>
          <w:szCs w:val="26"/>
          <w:lang w:val="nl-NL"/>
        </w:rPr>
        <w:t>TNHH Deloitte Việt Nam.</w:t>
      </w:r>
    </w:p>
    <w:p w14:paraId="7BFD6BC7" w14:textId="77777777" w:rsidR="00595CFA" w:rsidRDefault="00B34D56" w:rsidP="00057209">
      <w:pPr>
        <w:pStyle w:val="Default"/>
        <w:spacing w:before="40" w:line="252" w:lineRule="auto"/>
        <w:ind w:firstLine="567"/>
        <w:jc w:val="both"/>
        <w:rPr>
          <w:b/>
          <w:sz w:val="26"/>
          <w:szCs w:val="26"/>
          <w:lang w:val="nl-NL"/>
        </w:rPr>
      </w:pPr>
      <w:r w:rsidRPr="00501E2A">
        <w:rPr>
          <w:sz w:val="26"/>
          <w:szCs w:val="26"/>
          <w:lang w:val="nl-NL"/>
        </w:rPr>
        <w:t>Kính trình Đại hội đồng cổ đông xem xét thông qua.</w:t>
      </w:r>
      <w:r w:rsidRPr="00501E2A">
        <w:rPr>
          <w:b/>
          <w:sz w:val="26"/>
          <w:szCs w:val="26"/>
          <w:lang w:val="nl-NL"/>
        </w:rPr>
        <w:t xml:space="preserve">   </w:t>
      </w:r>
    </w:p>
    <w:tbl>
      <w:tblPr>
        <w:tblW w:w="0" w:type="auto"/>
        <w:jc w:val="center"/>
        <w:tblLook w:val="04A0" w:firstRow="1" w:lastRow="0" w:firstColumn="1" w:lastColumn="0" w:noHBand="0" w:noVBand="1"/>
      </w:tblPr>
      <w:tblGrid>
        <w:gridCol w:w="4077"/>
        <w:gridCol w:w="4814"/>
      </w:tblGrid>
      <w:tr w:rsidR="00595CFA" w:rsidRPr="003A3A89" w14:paraId="10FFA661" w14:textId="77777777" w:rsidTr="004F4E5E">
        <w:trPr>
          <w:jc w:val="center"/>
        </w:trPr>
        <w:tc>
          <w:tcPr>
            <w:tcW w:w="4077" w:type="dxa"/>
          </w:tcPr>
          <w:p w14:paraId="441C9C98" w14:textId="77777777" w:rsidR="00595CFA" w:rsidRPr="003A3A89" w:rsidRDefault="00595CFA" w:rsidP="00652512">
            <w:pPr>
              <w:pStyle w:val="Heading5"/>
              <w:spacing w:before="240" w:line="280" w:lineRule="exact"/>
              <w:rPr>
                <w:rFonts w:ascii="Times New Roman" w:hAnsi="Times New Roman"/>
                <w:i/>
                <w:color w:val="auto"/>
              </w:rPr>
            </w:pPr>
            <w:r w:rsidRPr="008533E0">
              <w:rPr>
                <w:b/>
                <w:sz w:val="18"/>
                <w:szCs w:val="20"/>
                <w:lang w:val="nl-NL"/>
              </w:rPr>
              <w:t xml:space="preserve">   </w:t>
            </w:r>
            <w:r w:rsidRPr="003A3A89">
              <w:rPr>
                <w:rFonts w:ascii="Times New Roman" w:hAnsi="Times New Roman"/>
                <w:i/>
                <w:color w:val="auto"/>
              </w:rPr>
              <w:t>Nơi nhận:</w:t>
            </w:r>
          </w:p>
          <w:p w14:paraId="18B041F9" w14:textId="77777777" w:rsidR="00652512" w:rsidRDefault="00595CFA" w:rsidP="00652512">
            <w:pPr>
              <w:numPr>
                <w:ilvl w:val="0"/>
                <w:numId w:val="12"/>
              </w:numPr>
              <w:ind w:left="369" w:hanging="283"/>
            </w:pPr>
            <w:r w:rsidRPr="003A3A89">
              <w:t>Các cổ đông</w:t>
            </w:r>
            <w:r w:rsidR="00652512">
              <w:t xml:space="preserve"> (để xin ý kiến)</w:t>
            </w:r>
          </w:p>
          <w:p w14:paraId="3CDF9D43" w14:textId="77777777" w:rsidR="00595CFA" w:rsidRPr="003A3A89" w:rsidRDefault="00652512" w:rsidP="00652512">
            <w:pPr>
              <w:numPr>
                <w:ilvl w:val="0"/>
                <w:numId w:val="12"/>
              </w:numPr>
              <w:ind w:left="369" w:hanging="283"/>
            </w:pPr>
            <w:r>
              <w:t>HĐQT, BKS</w:t>
            </w:r>
            <w:r w:rsidR="00595CFA" w:rsidRPr="003A3A89">
              <w:t>;</w:t>
            </w:r>
          </w:p>
          <w:p w14:paraId="69A0E8D5" w14:textId="77777777" w:rsidR="00595CFA" w:rsidRPr="003A3A89" w:rsidRDefault="00595CFA" w:rsidP="00652512">
            <w:pPr>
              <w:numPr>
                <w:ilvl w:val="0"/>
                <w:numId w:val="12"/>
              </w:numPr>
              <w:ind w:left="369" w:hanging="283"/>
              <w:rPr>
                <w:sz w:val="26"/>
                <w:szCs w:val="26"/>
              </w:rPr>
            </w:pPr>
            <w:r w:rsidRPr="003A3A89">
              <w:t>Lưu VPHĐQT.</w:t>
            </w:r>
          </w:p>
          <w:p w14:paraId="5D1116E2" w14:textId="77777777" w:rsidR="00595CFA" w:rsidRPr="004B6F6F" w:rsidRDefault="00595CFA" w:rsidP="004F4E5E">
            <w:pPr>
              <w:tabs>
                <w:tab w:val="left" w:pos="1155"/>
              </w:tabs>
              <w:rPr>
                <w:lang w:val="nl-NL" w:eastAsia="en-US"/>
              </w:rPr>
            </w:pPr>
          </w:p>
          <w:p w14:paraId="73A7BE54" w14:textId="77777777" w:rsidR="00595CFA" w:rsidRPr="004B6F6F" w:rsidRDefault="00595CFA" w:rsidP="004F4E5E">
            <w:pPr>
              <w:rPr>
                <w:sz w:val="26"/>
                <w:szCs w:val="26"/>
              </w:rPr>
            </w:pPr>
          </w:p>
        </w:tc>
        <w:tc>
          <w:tcPr>
            <w:tcW w:w="4814" w:type="dxa"/>
          </w:tcPr>
          <w:p w14:paraId="053DA1BE" w14:textId="77777777" w:rsidR="00595CFA" w:rsidRPr="003A3A89" w:rsidRDefault="00595CFA" w:rsidP="004F4E5E">
            <w:pPr>
              <w:pStyle w:val="Heading5"/>
              <w:spacing w:before="120" w:line="280" w:lineRule="exact"/>
              <w:jc w:val="center"/>
              <w:rPr>
                <w:rFonts w:ascii="Times New Roman" w:hAnsi="Times New Roman"/>
                <w:b/>
                <w:color w:val="auto"/>
                <w:sz w:val="26"/>
                <w:szCs w:val="26"/>
                <w:lang w:val="nl-NL"/>
              </w:rPr>
            </w:pPr>
            <w:r>
              <w:rPr>
                <w:rFonts w:ascii="Times New Roman" w:hAnsi="Times New Roman"/>
                <w:b/>
                <w:color w:val="auto"/>
                <w:sz w:val="26"/>
                <w:szCs w:val="26"/>
                <w:lang w:val="nl-NL"/>
              </w:rPr>
              <w:t>TM. BAN KIỂM SOÁT</w:t>
            </w:r>
          </w:p>
          <w:p w14:paraId="2872A801" w14:textId="77777777" w:rsidR="00595CFA" w:rsidRPr="003A3A89" w:rsidRDefault="00595CFA" w:rsidP="004F4E5E">
            <w:pPr>
              <w:jc w:val="center"/>
              <w:rPr>
                <w:b/>
                <w:sz w:val="26"/>
                <w:szCs w:val="26"/>
                <w:lang w:val="nl-NL"/>
              </w:rPr>
            </w:pPr>
            <w:r>
              <w:rPr>
                <w:b/>
                <w:sz w:val="26"/>
                <w:szCs w:val="26"/>
                <w:lang w:val="nl-NL"/>
              </w:rPr>
              <w:t>Trưởng ban</w:t>
            </w:r>
          </w:p>
          <w:p w14:paraId="51A3E7C2" w14:textId="77777777" w:rsidR="00595CFA" w:rsidRPr="003A3A89" w:rsidRDefault="00595CFA" w:rsidP="004F4E5E">
            <w:pPr>
              <w:jc w:val="center"/>
              <w:rPr>
                <w:b/>
                <w:sz w:val="26"/>
                <w:szCs w:val="26"/>
                <w:lang w:val="nl-NL"/>
              </w:rPr>
            </w:pPr>
          </w:p>
          <w:p w14:paraId="17FEDC90" w14:textId="77777777" w:rsidR="00595CFA" w:rsidRDefault="00595CFA" w:rsidP="004F4E5E">
            <w:pPr>
              <w:jc w:val="center"/>
              <w:rPr>
                <w:b/>
                <w:sz w:val="26"/>
                <w:szCs w:val="26"/>
                <w:lang w:val="nl-NL"/>
              </w:rPr>
            </w:pPr>
          </w:p>
          <w:p w14:paraId="2760470C" w14:textId="77777777" w:rsidR="00595CFA" w:rsidRPr="003A3A89" w:rsidRDefault="00595CFA" w:rsidP="004F4E5E">
            <w:pPr>
              <w:jc w:val="center"/>
              <w:rPr>
                <w:b/>
                <w:sz w:val="26"/>
                <w:szCs w:val="26"/>
                <w:lang w:val="nl-NL"/>
              </w:rPr>
            </w:pPr>
          </w:p>
          <w:p w14:paraId="33925CD2" w14:textId="77777777" w:rsidR="00595CFA" w:rsidRPr="00786A09" w:rsidRDefault="00595CFA" w:rsidP="004F4E5E">
            <w:pPr>
              <w:spacing w:before="360"/>
              <w:jc w:val="center"/>
              <w:rPr>
                <w:b/>
                <w:sz w:val="26"/>
                <w:szCs w:val="26"/>
                <w:lang w:val="nl-NL"/>
              </w:rPr>
            </w:pPr>
            <w:r>
              <w:rPr>
                <w:b/>
                <w:sz w:val="26"/>
                <w:szCs w:val="26"/>
                <w:lang w:val="nl-NL"/>
              </w:rPr>
              <w:t>Phạm Hồng Anh</w:t>
            </w:r>
          </w:p>
        </w:tc>
      </w:tr>
    </w:tbl>
    <w:p w14:paraId="3A9E92A8" w14:textId="77777777" w:rsidR="00777110" w:rsidRPr="003A3A89" w:rsidRDefault="00B34D56" w:rsidP="008C0A5D">
      <w:pPr>
        <w:pStyle w:val="Default"/>
        <w:spacing w:before="40" w:line="264" w:lineRule="auto"/>
        <w:ind w:firstLine="567"/>
        <w:jc w:val="both"/>
        <w:rPr>
          <w:sz w:val="26"/>
          <w:szCs w:val="26"/>
          <w:lang w:val="nl-NL"/>
        </w:rPr>
      </w:pPr>
      <w:r w:rsidRPr="00501E2A">
        <w:rPr>
          <w:b/>
          <w:sz w:val="26"/>
          <w:szCs w:val="26"/>
          <w:lang w:val="nl-NL"/>
        </w:rPr>
        <w:t xml:space="preserve">    </w:t>
      </w:r>
    </w:p>
    <w:sectPr w:rsidR="00777110" w:rsidRPr="003A3A89" w:rsidSect="00057209">
      <w:pgSz w:w="11906" w:h="16838" w:code="9"/>
      <w:pgMar w:top="1021" w:right="1134" w:bottom="96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9C259" w14:textId="77777777" w:rsidR="00F359B9" w:rsidRDefault="00F359B9">
      <w:r>
        <w:separator/>
      </w:r>
    </w:p>
  </w:endnote>
  <w:endnote w:type="continuationSeparator" w:id="0">
    <w:p w14:paraId="27D35661" w14:textId="77777777" w:rsidR="00F359B9" w:rsidRDefault="00F35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0A245" w14:textId="77777777" w:rsidR="00F359B9" w:rsidRDefault="00F359B9">
      <w:r>
        <w:separator/>
      </w:r>
    </w:p>
  </w:footnote>
  <w:footnote w:type="continuationSeparator" w:id="0">
    <w:p w14:paraId="397B2D9C" w14:textId="77777777" w:rsidR="00F359B9" w:rsidRDefault="00F35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74B0"/>
    <w:multiLevelType w:val="hybridMultilevel"/>
    <w:tmpl w:val="9BAECB72"/>
    <w:lvl w:ilvl="0" w:tplc="35FA402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613A51"/>
    <w:multiLevelType w:val="hybridMultilevel"/>
    <w:tmpl w:val="A3B25E40"/>
    <w:lvl w:ilvl="0" w:tplc="A69410D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45306"/>
    <w:multiLevelType w:val="hybridMultilevel"/>
    <w:tmpl w:val="F65A91B2"/>
    <w:lvl w:ilvl="0" w:tplc="69B25A1A">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5C13FCF"/>
    <w:multiLevelType w:val="hybridMultilevel"/>
    <w:tmpl w:val="A7D625EC"/>
    <w:lvl w:ilvl="0" w:tplc="F67EEA5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F1645DA"/>
    <w:multiLevelType w:val="hybridMultilevel"/>
    <w:tmpl w:val="C3BC9FD6"/>
    <w:lvl w:ilvl="0" w:tplc="BFD6F8F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28213F38"/>
    <w:multiLevelType w:val="hybridMultilevel"/>
    <w:tmpl w:val="30EE8C1A"/>
    <w:lvl w:ilvl="0" w:tplc="B2BED1AE">
      <w:numFmt w:val="bullet"/>
      <w:lvlText w:val="-"/>
      <w:lvlJc w:val="left"/>
      <w:pPr>
        <w:tabs>
          <w:tab w:val="num" w:pos="360"/>
        </w:tabs>
        <w:ind w:left="360" w:hanging="360"/>
      </w:pPr>
      <w:rPr>
        <w:rFonts w:ascii="Times New Roman" w:eastAsia="Times New Roman" w:hAnsi="Times New Roman"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F99394D"/>
    <w:multiLevelType w:val="hybridMultilevel"/>
    <w:tmpl w:val="0D04C614"/>
    <w:lvl w:ilvl="0" w:tplc="04090019">
      <w:start w:val="1"/>
      <w:numFmt w:val="lowerLetter"/>
      <w:lvlText w:val="%1."/>
      <w:lvlJc w:val="left"/>
      <w:pPr>
        <w:ind w:left="1953" w:hanging="360"/>
      </w:pPr>
    </w:lvl>
    <w:lvl w:ilvl="1" w:tplc="04090019" w:tentative="1">
      <w:start w:val="1"/>
      <w:numFmt w:val="lowerLetter"/>
      <w:lvlText w:val="%2."/>
      <w:lvlJc w:val="left"/>
      <w:pPr>
        <w:ind w:left="2673" w:hanging="360"/>
      </w:pPr>
    </w:lvl>
    <w:lvl w:ilvl="2" w:tplc="0409001B" w:tentative="1">
      <w:start w:val="1"/>
      <w:numFmt w:val="lowerRoman"/>
      <w:lvlText w:val="%3."/>
      <w:lvlJc w:val="right"/>
      <w:pPr>
        <w:ind w:left="3393" w:hanging="180"/>
      </w:pPr>
    </w:lvl>
    <w:lvl w:ilvl="3" w:tplc="0409000F" w:tentative="1">
      <w:start w:val="1"/>
      <w:numFmt w:val="decimal"/>
      <w:lvlText w:val="%4."/>
      <w:lvlJc w:val="left"/>
      <w:pPr>
        <w:ind w:left="4113" w:hanging="360"/>
      </w:pPr>
    </w:lvl>
    <w:lvl w:ilvl="4" w:tplc="04090019" w:tentative="1">
      <w:start w:val="1"/>
      <w:numFmt w:val="lowerLetter"/>
      <w:lvlText w:val="%5."/>
      <w:lvlJc w:val="left"/>
      <w:pPr>
        <w:ind w:left="4833" w:hanging="360"/>
      </w:pPr>
    </w:lvl>
    <w:lvl w:ilvl="5" w:tplc="0409001B" w:tentative="1">
      <w:start w:val="1"/>
      <w:numFmt w:val="lowerRoman"/>
      <w:lvlText w:val="%6."/>
      <w:lvlJc w:val="right"/>
      <w:pPr>
        <w:ind w:left="5553" w:hanging="180"/>
      </w:pPr>
    </w:lvl>
    <w:lvl w:ilvl="6" w:tplc="0409000F" w:tentative="1">
      <w:start w:val="1"/>
      <w:numFmt w:val="decimal"/>
      <w:lvlText w:val="%7."/>
      <w:lvlJc w:val="left"/>
      <w:pPr>
        <w:ind w:left="6273" w:hanging="360"/>
      </w:pPr>
    </w:lvl>
    <w:lvl w:ilvl="7" w:tplc="04090019" w:tentative="1">
      <w:start w:val="1"/>
      <w:numFmt w:val="lowerLetter"/>
      <w:lvlText w:val="%8."/>
      <w:lvlJc w:val="left"/>
      <w:pPr>
        <w:ind w:left="6993" w:hanging="360"/>
      </w:pPr>
    </w:lvl>
    <w:lvl w:ilvl="8" w:tplc="0409001B" w:tentative="1">
      <w:start w:val="1"/>
      <w:numFmt w:val="lowerRoman"/>
      <w:lvlText w:val="%9."/>
      <w:lvlJc w:val="right"/>
      <w:pPr>
        <w:ind w:left="7713" w:hanging="180"/>
      </w:pPr>
    </w:lvl>
  </w:abstractNum>
  <w:abstractNum w:abstractNumId="7" w15:restartNumberingAfterBreak="0">
    <w:nsid w:val="3EE1759D"/>
    <w:multiLevelType w:val="hybridMultilevel"/>
    <w:tmpl w:val="FDBA759A"/>
    <w:lvl w:ilvl="0" w:tplc="2B32652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3F542AE2"/>
    <w:multiLevelType w:val="hybridMultilevel"/>
    <w:tmpl w:val="D56C42B2"/>
    <w:lvl w:ilvl="0" w:tplc="2284A0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0243C0"/>
    <w:multiLevelType w:val="hybridMultilevel"/>
    <w:tmpl w:val="A288B6F0"/>
    <w:lvl w:ilvl="0" w:tplc="0409000D">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5A861C55"/>
    <w:multiLevelType w:val="hybridMultilevel"/>
    <w:tmpl w:val="2178571E"/>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1" w15:restartNumberingAfterBreak="0">
    <w:nsid w:val="5B8E218E"/>
    <w:multiLevelType w:val="hybridMultilevel"/>
    <w:tmpl w:val="CA4671DA"/>
    <w:lvl w:ilvl="0" w:tplc="5D56471E">
      <w:start w:val="54"/>
      <w:numFmt w:val="bullet"/>
      <w:lvlText w:val="-"/>
      <w:lvlJc w:val="left"/>
      <w:pPr>
        <w:tabs>
          <w:tab w:val="num" w:pos="720"/>
        </w:tabs>
        <w:ind w:left="720"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A928A4"/>
    <w:multiLevelType w:val="hybridMultilevel"/>
    <w:tmpl w:val="0F00F74C"/>
    <w:lvl w:ilvl="0" w:tplc="CF408238">
      <w:start w:val="1"/>
      <w:numFmt w:val="bullet"/>
      <w:lvlText w:val="-"/>
      <w:lvlJc w:val="left"/>
      <w:pPr>
        <w:tabs>
          <w:tab w:val="num" w:pos="2160"/>
        </w:tabs>
        <w:ind w:left="2160" w:hanging="54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C3E237E8">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D647E4"/>
    <w:multiLevelType w:val="hybridMultilevel"/>
    <w:tmpl w:val="8C38B19E"/>
    <w:lvl w:ilvl="0" w:tplc="B17A2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0"/>
  </w:num>
  <w:num w:numId="4">
    <w:abstractNumId w:val="7"/>
  </w:num>
  <w:num w:numId="5">
    <w:abstractNumId w:val="3"/>
  </w:num>
  <w:num w:numId="6">
    <w:abstractNumId w:val="2"/>
  </w:num>
  <w:num w:numId="7">
    <w:abstractNumId w:val="4"/>
  </w:num>
  <w:num w:numId="8">
    <w:abstractNumId w:val="9"/>
  </w:num>
  <w:num w:numId="9">
    <w:abstractNumId w:val="13"/>
  </w:num>
  <w:num w:numId="10">
    <w:abstractNumId w:val="0"/>
  </w:num>
  <w:num w:numId="11">
    <w:abstractNumId w:val="8"/>
  </w:num>
  <w:num w:numId="12">
    <w:abstractNumId w:val="1"/>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140F"/>
    <w:rsid w:val="00000D19"/>
    <w:rsid w:val="00004D89"/>
    <w:rsid w:val="00021A76"/>
    <w:rsid w:val="000335E1"/>
    <w:rsid w:val="00035B47"/>
    <w:rsid w:val="00043505"/>
    <w:rsid w:val="00046E84"/>
    <w:rsid w:val="0005218A"/>
    <w:rsid w:val="00057209"/>
    <w:rsid w:val="0007422D"/>
    <w:rsid w:val="00076648"/>
    <w:rsid w:val="00083BCF"/>
    <w:rsid w:val="00090647"/>
    <w:rsid w:val="000918D9"/>
    <w:rsid w:val="0009436A"/>
    <w:rsid w:val="000A0AAA"/>
    <w:rsid w:val="000A3CBF"/>
    <w:rsid w:val="000B0C73"/>
    <w:rsid w:val="000B7186"/>
    <w:rsid w:val="000C338B"/>
    <w:rsid w:val="000C3D67"/>
    <w:rsid w:val="000D167E"/>
    <w:rsid w:val="000E2566"/>
    <w:rsid w:val="000E2A18"/>
    <w:rsid w:val="000E4AB1"/>
    <w:rsid w:val="00101230"/>
    <w:rsid w:val="00102CDB"/>
    <w:rsid w:val="00110E45"/>
    <w:rsid w:val="001117E5"/>
    <w:rsid w:val="00136C3D"/>
    <w:rsid w:val="00136C81"/>
    <w:rsid w:val="0015099A"/>
    <w:rsid w:val="001532B2"/>
    <w:rsid w:val="0016152A"/>
    <w:rsid w:val="001669C0"/>
    <w:rsid w:val="00175E65"/>
    <w:rsid w:val="00177B61"/>
    <w:rsid w:val="0018188A"/>
    <w:rsid w:val="0019615F"/>
    <w:rsid w:val="001A3B9B"/>
    <w:rsid w:val="001B2065"/>
    <w:rsid w:val="001B71F6"/>
    <w:rsid w:val="001D0034"/>
    <w:rsid w:val="001D42BE"/>
    <w:rsid w:val="001F7D59"/>
    <w:rsid w:val="0020277D"/>
    <w:rsid w:val="00212436"/>
    <w:rsid w:val="00223150"/>
    <w:rsid w:val="0023759E"/>
    <w:rsid w:val="002438B3"/>
    <w:rsid w:val="0025109F"/>
    <w:rsid w:val="002531C2"/>
    <w:rsid w:val="002614FC"/>
    <w:rsid w:val="002628BF"/>
    <w:rsid w:val="0026488A"/>
    <w:rsid w:val="00275E18"/>
    <w:rsid w:val="002869EC"/>
    <w:rsid w:val="0029140F"/>
    <w:rsid w:val="00291C35"/>
    <w:rsid w:val="002948DE"/>
    <w:rsid w:val="002978D9"/>
    <w:rsid w:val="00297FA6"/>
    <w:rsid w:val="002A724A"/>
    <w:rsid w:val="002B434B"/>
    <w:rsid w:val="002C33DD"/>
    <w:rsid w:val="002E3EEA"/>
    <w:rsid w:val="002F0277"/>
    <w:rsid w:val="002F08B7"/>
    <w:rsid w:val="002F3ADB"/>
    <w:rsid w:val="0034135B"/>
    <w:rsid w:val="00346833"/>
    <w:rsid w:val="0035047B"/>
    <w:rsid w:val="0035098A"/>
    <w:rsid w:val="00353C05"/>
    <w:rsid w:val="00357197"/>
    <w:rsid w:val="003703B6"/>
    <w:rsid w:val="003708B4"/>
    <w:rsid w:val="00386BC5"/>
    <w:rsid w:val="0038781D"/>
    <w:rsid w:val="003A3A89"/>
    <w:rsid w:val="003B1AE5"/>
    <w:rsid w:val="003B44F1"/>
    <w:rsid w:val="003C5EE2"/>
    <w:rsid w:val="003D29D1"/>
    <w:rsid w:val="003E5480"/>
    <w:rsid w:val="003F6FF2"/>
    <w:rsid w:val="0040265C"/>
    <w:rsid w:val="004031DE"/>
    <w:rsid w:val="004176F0"/>
    <w:rsid w:val="004178B7"/>
    <w:rsid w:val="0043164F"/>
    <w:rsid w:val="00442A5E"/>
    <w:rsid w:val="00447AFF"/>
    <w:rsid w:val="00454CD7"/>
    <w:rsid w:val="004635F9"/>
    <w:rsid w:val="004802B1"/>
    <w:rsid w:val="004871BD"/>
    <w:rsid w:val="004B06DD"/>
    <w:rsid w:val="004B6F6F"/>
    <w:rsid w:val="004D0D4F"/>
    <w:rsid w:val="004E4547"/>
    <w:rsid w:val="004E5772"/>
    <w:rsid w:val="004F5F63"/>
    <w:rsid w:val="00501E2A"/>
    <w:rsid w:val="005036EC"/>
    <w:rsid w:val="00511FBC"/>
    <w:rsid w:val="00517614"/>
    <w:rsid w:val="005216A0"/>
    <w:rsid w:val="00523193"/>
    <w:rsid w:val="005260E5"/>
    <w:rsid w:val="00553B8D"/>
    <w:rsid w:val="00555FB7"/>
    <w:rsid w:val="00563829"/>
    <w:rsid w:val="00564C30"/>
    <w:rsid w:val="005849B3"/>
    <w:rsid w:val="00584DF8"/>
    <w:rsid w:val="00592C83"/>
    <w:rsid w:val="00592D8D"/>
    <w:rsid w:val="005953E4"/>
    <w:rsid w:val="005956AC"/>
    <w:rsid w:val="00595CFA"/>
    <w:rsid w:val="005A1DE2"/>
    <w:rsid w:val="005A366E"/>
    <w:rsid w:val="005C2535"/>
    <w:rsid w:val="005D03B9"/>
    <w:rsid w:val="005D3836"/>
    <w:rsid w:val="005E7E81"/>
    <w:rsid w:val="00600D4B"/>
    <w:rsid w:val="00617CA9"/>
    <w:rsid w:val="0062730B"/>
    <w:rsid w:val="00632C3A"/>
    <w:rsid w:val="00641315"/>
    <w:rsid w:val="00652512"/>
    <w:rsid w:val="00655F33"/>
    <w:rsid w:val="00657C4D"/>
    <w:rsid w:val="00666315"/>
    <w:rsid w:val="00674B36"/>
    <w:rsid w:val="00680DD0"/>
    <w:rsid w:val="00682A2D"/>
    <w:rsid w:val="006856DE"/>
    <w:rsid w:val="00686E53"/>
    <w:rsid w:val="0069189F"/>
    <w:rsid w:val="0069336B"/>
    <w:rsid w:val="00693997"/>
    <w:rsid w:val="006B65F4"/>
    <w:rsid w:val="006C1F80"/>
    <w:rsid w:val="006C7E2D"/>
    <w:rsid w:val="006D2E55"/>
    <w:rsid w:val="006E00A9"/>
    <w:rsid w:val="006F4843"/>
    <w:rsid w:val="00701E81"/>
    <w:rsid w:val="00722065"/>
    <w:rsid w:val="00734194"/>
    <w:rsid w:val="00745995"/>
    <w:rsid w:val="00752D93"/>
    <w:rsid w:val="007574DA"/>
    <w:rsid w:val="00763151"/>
    <w:rsid w:val="00777110"/>
    <w:rsid w:val="00783892"/>
    <w:rsid w:val="00783AAD"/>
    <w:rsid w:val="00786A09"/>
    <w:rsid w:val="00790146"/>
    <w:rsid w:val="00791364"/>
    <w:rsid w:val="00791C25"/>
    <w:rsid w:val="007A5E48"/>
    <w:rsid w:val="007B3CA7"/>
    <w:rsid w:val="007B6909"/>
    <w:rsid w:val="007C0D21"/>
    <w:rsid w:val="007C6A25"/>
    <w:rsid w:val="007D2546"/>
    <w:rsid w:val="007D6142"/>
    <w:rsid w:val="007D6F43"/>
    <w:rsid w:val="007D7A55"/>
    <w:rsid w:val="007E1165"/>
    <w:rsid w:val="007E491F"/>
    <w:rsid w:val="007E7087"/>
    <w:rsid w:val="007E74E5"/>
    <w:rsid w:val="007F2D53"/>
    <w:rsid w:val="007F6608"/>
    <w:rsid w:val="00813F12"/>
    <w:rsid w:val="008170E2"/>
    <w:rsid w:val="00822E44"/>
    <w:rsid w:val="00826FA8"/>
    <w:rsid w:val="00845D46"/>
    <w:rsid w:val="008533E0"/>
    <w:rsid w:val="00856589"/>
    <w:rsid w:val="008624EC"/>
    <w:rsid w:val="00870B8A"/>
    <w:rsid w:val="008935D0"/>
    <w:rsid w:val="008A0539"/>
    <w:rsid w:val="008B3FA4"/>
    <w:rsid w:val="008B787D"/>
    <w:rsid w:val="008C0A5D"/>
    <w:rsid w:val="008C0F46"/>
    <w:rsid w:val="008C3105"/>
    <w:rsid w:val="008D01CC"/>
    <w:rsid w:val="008D0CDC"/>
    <w:rsid w:val="008D2DD2"/>
    <w:rsid w:val="008D3FB1"/>
    <w:rsid w:val="008D4169"/>
    <w:rsid w:val="008E1838"/>
    <w:rsid w:val="008E24EC"/>
    <w:rsid w:val="008F34A4"/>
    <w:rsid w:val="0090300B"/>
    <w:rsid w:val="0090598D"/>
    <w:rsid w:val="00912E9F"/>
    <w:rsid w:val="009148EA"/>
    <w:rsid w:val="009156D7"/>
    <w:rsid w:val="00917D40"/>
    <w:rsid w:val="009247D7"/>
    <w:rsid w:val="00933C77"/>
    <w:rsid w:val="00941D13"/>
    <w:rsid w:val="00944B7E"/>
    <w:rsid w:val="009465F0"/>
    <w:rsid w:val="009468BB"/>
    <w:rsid w:val="00956DE9"/>
    <w:rsid w:val="00961371"/>
    <w:rsid w:val="00985F5E"/>
    <w:rsid w:val="009A1477"/>
    <w:rsid w:val="009B57AA"/>
    <w:rsid w:val="009B6BA6"/>
    <w:rsid w:val="009C30F0"/>
    <w:rsid w:val="009C5DCE"/>
    <w:rsid w:val="009C6D0E"/>
    <w:rsid w:val="009D69BA"/>
    <w:rsid w:val="009E42B1"/>
    <w:rsid w:val="009E4DB9"/>
    <w:rsid w:val="009F20A5"/>
    <w:rsid w:val="009F419E"/>
    <w:rsid w:val="00A051E8"/>
    <w:rsid w:val="00A118D9"/>
    <w:rsid w:val="00A244D1"/>
    <w:rsid w:val="00A24636"/>
    <w:rsid w:val="00A329BC"/>
    <w:rsid w:val="00A37EBA"/>
    <w:rsid w:val="00A50C84"/>
    <w:rsid w:val="00A51E47"/>
    <w:rsid w:val="00A7562D"/>
    <w:rsid w:val="00A80C63"/>
    <w:rsid w:val="00A866F3"/>
    <w:rsid w:val="00A912D5"/>
    <w:rsid w:val="00AA5DFC"/>
    <w:rsid w:val="00AB010B"/>
    <w:rsid w:val="00AB04EA"/>
    <w:rsid w:val="00AB7F24"/>
    <w:rsid w:val="00AC5B6C"/>
    <w:rsid w:val="00AD5EFC"/>
    <w:rsid w:val="00AE01BD"/>
    <w:rsid w:val="00AE5154"/>
    <w:rsid w:val="00AF260D"/>
    <w:rsid w:val="00AF47B0"/>
    <w:rsid w:val="00B13F5C"/>
    <w:rsid w:val="00B34108"/>
    <w:rsid w:val="00B34D56"/>
    <w:rsid w:val="00B441E8"/>
    <w:rsid w:val="00B561F9"/>
    <w:rsid w:val="00B60568"/>
    <w:rsid w:val="00B6351A"/>
    <w:rsid w:val="00B72A31"/>
    <w:rsid w:val="00B82262"/>
    <w:rsid w:val="00B86594"/>
    <w:rsid w:val="00B92951"/>
    <w:rsid w:val="00BC08DE"/>
    <w:rsid w:val="00BC3DD0"/>
    <w:rsid w:val="00BD4FC7"/>
    <w:rsid w:val="00C036C0"/>
    <w:rsid w:val="00C12330"/>
    <w:rsid w:val="00C13947"/>
    <w:rsid w:val="00C148F6"/>
    <w:rsid w:val="00C23EA2"/>
    <w:rsid w:val="00C23FEE"/>
    <w:rsid w:val="00C349E4"/>
    <w:rsid w:val="00C4781E"/>
    <w:rsid w:val="00C52D8D"/>
    <w:rsid w:val="00C70816"/>
    <w:rsid w:val="00C732E7"/>
    <w:rsid w:val="00C74070"/>
    <w:rsid w:val="00C75C82"/>
    <w:rsid w:val="00C76A80"/>
    <w:rsid w:val="00C828C9"/>
    <w:rsid w:val="00C87571"/>
    <w:rsid w:val="00C91B70"/>
    <w:rsid w:val="00C92E25"/>
    <w:rsid w:val="00C965F7"/>
    <w:rsid w:val="00CA2268"/>
    <w:rsid w:val="00CA2E5A"/>
    <w:rsid w:val="00CD602D"/>
    <w:rsid w:val="00CD6A2D"/>
    <w:rsid w:val="00CE0CAA"/>
    <w:rsid w:val="00CE4ABE"/>
    <w:rsid w:val="00CE629F"/>
    <w:rsid w:val="00CF413C"/>
    <w:rsid w:val="00CF4CD1"/>
    <w:rsid w:val="00D03BB8"/>
    <w:rsid w:val="00D22767"/>
    <w:rsid w:val="00D23CE5"/>
    <w:rsid w:val="00D275E0"/>
    <w:rsid w:val="00D406BC"/>
    <w:rsid w:val="00D46910"/>
    <w:rsid w:val="00D63296"/>
    <w:rsid w:val="00D70DD7"/>
    <w:rsid w:val="00D72744"/>
    <w:rsid w:val="00D83AC5"/>
    <w:rsid w:val="00D86F52"/>
    <w:rsid w:val="00D94496"/>
    <w:rsid w:val="00DA6A59"/>
    <w:rsid w:val="00DB13CF"/>
    <w:rsid w:val="00DB77C1"/>
    <w:rsid w:val="00DD1F38"/>
    <w:rsid w:val="00DD4079"/>
    <w:rsid w:val="00DF7EFF"/>
    <w:rsid w:val="00E00E71"/>
    <w:rsid w:val="00E1012E"/>
    <w:rsid w:val="00E30659"/>
    <w:rsid w:val="00E33758"/>
    <w:rsid w:val="00E35F49"/>
    <w:rsid w:val="00E37FD5"/>
    <w:rsid w:val="00E41D39"/>
    <w:rsid w:val="00E52AA1"/>
    <w:rsid w:val="00E56D6D"/>
    <w:rsid w:val="00E6162D"/>
    <w:rsid w:val="00E639B0"/>
    <w:rsid w:val="00E77917"/>
    <w:rsid w:val="00E8264F"/>
    <w:rsid w:val="00E85C1E"/>
    <w:rsid w:val="00E90E99"/>
    <w:rsid w:val="00E927D4"/>
    <w:rsid w:val="00EA73C5"/>
    <w:rsid w:val="00EB4088"/>
    <w:rsid w:val="00EB5B74"/>
    <w:rsid w:val="00ED27A5"/>
    <w:rsid w:val="00ED5945"/>
    <w:rsid w:val="00ED7774"/>
    <w:rsid w:val="00EE54B1"/>
    <w:rsid w:val="00EE7C45"/>
    <w:rsid w:val="00EF5AD0"/>
    <w:rsid w:val="00F06821"/>
    <w:rsid w:val="00F15A11"/>
    <w:rsid w:val="00F17A0F"/>
    <w:rsid w:val="00F3099B"/>
    <w:rsid w:val="00F30AE7"/>
    <w:rsid w:val="00F31806"/>
    <w:rsid w:val="00F359B9"/>
    <w:rsid w:val="00F3771F"/>
    <w:rsid w:val="00F42440"/>
    <w:rsid w:val="00F42D43"/>
    <w:rsid w:val="00F667DF"/>
    <w:rsid w:val="00F721C9"/>
    <w:rsid w:val="00FA586A"/>
    <w:rsid w:val="00FB177D"/>
    <w:rsid w:val="00FB2F16"/>
    <w:rsid w:val="00FB2F5A"/>
    <w:rsid w:val="00FC528F"/>
    <w:rsid w:val="00FD585D"/>
    <w:rsid w:val="00FE2723"/>
    <w:rsid w:val="00FE3366"/>
    <w:rsid w:val="00FF2CAC"/>
    <w:rsid w:val="00FF6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rules v:ext="edit">
        <o:r id="V:Rule1" type="connector" idref="#_x0000_s1026"/>
        <o:r id="V:Rule2" type="connector" idref="#_x0000_s1027"/>
      </o:rules>
    </o:shapelayout>
  </w:shapeDefaults>
  <w:doNotEmbedSmartTags/>
  <w:decimalSymbol w:val="."/>
  <w:listSeparator w:val=","/>
  <w14:docId w14:val="6ECC9F93"/>
  <w15:docId w15:val="{2205C9A9-96DF-4A4B-9E02-0CD1D629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833"/>
    <w:rPr>
      <w:sz w:val="24"/>
      <w:szCs w:val="24"/>
      <w:lang w:val="en-GB" w:eastAsia="en-GB"/>
    </w:rPr>
  </w:style>
  <w:style w:type="paragraph" w:styleId="Heading5">
    <w:name w:val="heading 5"/>
    <w:basedOn w:val="Normal"/>
    <w:next w:val="Normal"/>
    <w:link w:val="Heading5Char"/>
    <w:semiHidden/>
    <w:unhideWhenUsed/>
    <w:qFormat/>
    <w:locked/>
    <w:rsid w:val="003A3A8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5260E5"/>
    <w:pPr>
      <w:keepNext/>
      <w:jc w:val="center"/>
      <w:outlineLvl w:val="5"/>
    </w:pPr>
    <w:rPr>
      <w:rFonts w:ascii=".VnTime" w:hAnsi=".VnTime"/>
      <w:b/>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3151"/>
    <w:pPr>
      <w:tabs>
        <w:tab w:val="center" w:pos="4153"/>
        <w:tab w:val="right" w:pos="8306"/>
      </w:tabs>
    </w:pPr>
  </w:style>
  <w:style w:type="paragraph" w:styleId="Footer">
    <w:name w:val="footer"/>
    <w:basedOn w:val="Normal"/>
    <w:rsid w:val="00763151"/>
    <w:pPr>
      <w:tabs>
        <w:tab w:val="center" w:pos="4153"/>
        <w:tab w:val="right" w:pos="8306"/>
      </w:tabs>
    </w:pPr>
  </w:style>
  <w:style w:type="paragraph" w:styleId="NormalWeb">
    <w:name w:val="Normal (Web)"/>
    <w:basedOn w:val="Normal"/>
    <w:rsid w:val="00AE5154"/>
    <w:pPr>
      <w:spacing w:before="100" w:beforeAutospacing="1" w:after="100" w:afterAutospacing="1"/>
    </w:pPr>
    <w:rPr>
      <w:lang w:val="en-US" w:eastAsia="en-US"/>
    </w:rPr>
  </w:style>
  <w:style w:type="paragraph" w:styleId="BalloonText">
    <w:name w:val="Balloon Text"/>
    <w:basedOn w:val="Normal"/>
    <w:link w:val="BalloonTextChar"/>
    <w:semiHidden/>
    <w:rsid w:val="00AD5EFC"/>
    <w:rPr>
      <w:rFonts w:ascii="Tahoma" w:hAnsi="Tahoma" w:cs="Tahoma"/>
      <w:sz w:val="16"/>
      <w:szCs w:val="16"/>
    </w:rPr>
  </w:style>
  <w:style w:type="character" w:customStyle="1" w:styleId="BalloonTextChar">
    <w:name w:val="Balloon Text Char"/>
    <w:basedOn w:val="DefaultParagraphFont"/>
    <w:link w:val="BalloonText"/>
    <w:locked/>
    <w:rsid w:val="00AD5EFC"/>
    <w:rPr>
      <w:rFonts w:ascii="Tahoma" w:hAnsi="Tahoma" w:cs="Tahoma"/>
      <w:sz w:val="16"/>
      <w:szCs w:val="16"/>
      <w:lang w:val="en-GB" w:eastAsia="en-GB"/>
    </w:rPr>
  </w:style>
  <w:style w:type="paragraph" w:customStyle="1" w:styleId="Char">
    <w:name w:val="Char"/>
    <w:basedOn w:val="Normal"/>
    <w:rsid w:val="003703B6"/>
    <w:pPr>
      <w:spacing w:after="160" w:line="240" w:lineRule="exact"/>
    </w:pPr>
    <w:rPr>
      <w:rFonts w:ascii="Verdana" w:eastAsia="MS Mincho" w:hAnsi="Verdana"/>
      <w:sz w:val="20"/>
      <w:szCs w:val="20"/>
      <w:lang w:val="en-US" w:eastAsia="en-US"/>
    </w:rPr>
  </w:style>
  <w:style w:type="paragraph" w:styleId="ListParagraph">
    <w:name w:val="List Paragraph"/>
    <w:basedOn w:val="Normal"/>
    <w:uiPriority w:val="34"/>
    <w:qFormat/>
    <w:rsid w:val="003E5480"/>
    <w:pPr>
      <w:ind w:left="720"/>
      <w:contextualSpacing/>
    </w:pPr>
  </w:style>
  <w:style w:type="paragraph" w:customStyle="1" w:styleId="Default">
    <w:name w:val="Default"/>
    <w:rsid w:val="00FE2723"/>
    <w:pPr>
      <w:autoSpaceDE w:val="0"/>
      <w:autoSpaceDN w:val="0"/>
      <w:adjustRightInd w:val="0"/>
    </w:pPr>
    <w:rPr>
      <w:color w:val="000000"/>
      <w:sz w:val="24"/>
      <w:szCs w:val="24"/>
    </w:rPr>
  </w:style>
  <w:style w:type="character" w:customStyle="1" w:styleId="uficommentbody">
    <w:name w:val="uficommentbody"/>
    <w:basedOn w:val="DefaultParagraphFont"/>
    <w:rsid w:val="00A7562D"/>
  </w:style>
  <w:style w:type="character" w:customStyle="1" w:styleId="Heading5Char">
    <w:name w:val="Heading 5 Char"/>
    <w:basedOn w:val="DefaultParagraphFont"/>
    <w:link w:val="Heading5"/>
    <w:semiHidden/>
    <w:rsid w:val="003A3A89"/>
    <w:rPr>
      <w:rFonts w:asciiTheme="majorHAnsi" w:eastAsiaTheme="majorEastAsia" w:hAnsiTheme="majorHAnsi" w:cstheme="majorBidi"/>
      <w:color w:val="243F60"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CÔNG TY CỔ PHẦN XNK PETROLIMEX</vt:lpstr>
    </vt:vector>
  </TitlesOfParts>
  <Company>PITCO</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XNK PETROLIMEX</dc:title>
  <dc:creator>thanghh</dc:creator>
  <cp:lastModifiedBy>HP</cp:lastModifiedBy>
  <cp:revision>31</cp:revision>
  <cp:lastPrinted>2022-03-22T02:18:00Z</cp:lastPrinted>
  <dcterms:created xsi:type="dcterms:W3CDTF">2017-03-23T04:10:00Z</dcterms:created>
  <dcterms:modified xsi:type="dcterms:W3CDTF">2022-03-22T02:19:00Z</dcterms:modified>
</cp:coreProperties>
</file>